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87" w:rsidRDefault="00E41B87" w:rsidP="00E41B87">
      <w:pPr>
        <w:pStyle w:val="NormalWeb"/>
        <w:spacing w:before="0" w:beforeAutospacing="0" w:after="200" w:afterAutospacing="0" w:line="276" w:lineRule="auto"/>
        <w:rPr>
          <w:rStyle w:val="Textoennegrita"/>
          <w:sz w:val="28"/>
        </w:rPr>
      </w:pPr>
      <w:r>
        <w:rPr>
          <w:noProof/>
        </w:rPr>
        <w:drawing>
          <wp:inline distT="0" distB="0" distL="0" distR="0" wp14:anchorId="116A3B3A" wp14:editId="413D0AEC">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p>
    <w:p w:rsidR="00744FA2" w:rsidRPr="00E41B87" w:rsidRDefault="00744FA2" w:rsidP="00E41B87">
      <w:pPr>
        <w:pStyle w:val="NormalWeb"/>
        <w:spacing w:before="0" w:beforeAutospacing="0" w:after="200" w:afterAutospacing="0" w:line="276" w:lineRule="auto"/>
        <w:jc w:val="center"/>
        <w:rPr>
          <w:sz w:val="28"/>
        </w:rPr>
      </w:pPr>
      <w:r w:rsidRPr="00E41B87">
        <w:rPr>
          <w:rStyle w:val="Textoennegrita"/>
          <w:sz w:val="28"/>
        </w:rPr>
        <w:t>P</w:t>
      </w:r>
      <w:r w:rsidR="00E41B87" w:rsidRPr="00E41B87">
        <w:rPr>
          <w:rStyle w:val="Textoennegrita"/>
          <w:sz w:val="28"/>
        </w:rPr>
        <w:t>rotocolo Adicional a la Convención Americana sobre Derechos Humanos en materia de Derechos Económicos, Sociales y Culturales “Protocolo de San Salvador”</w:t>
      </w:r>
    </w:p>
    <w:p w:rsidR="00E41B87" w:rsidRDefault="00E41B87" w:rsidP="00E41B87">
      <w:pPr>
        <w:pStyle w:val="NormalWeb"/>
        <w:spacing w:before="0" w:beforeAutospacing="0" w:after="200" w:afterAutospacing="0" w:line="276" w:lineRule="auto"/>
        <w:jc w:val="both"/>
      </w:pPr>
    </w:p>
    <w:p w:rsidR="00744FA2" w:rsidRDefault="00744FA2" w:rsidP="00E41B87">
      <w:pPr>
        <w:pStyle w:val="NormalWeb"/>
        <w:spacing w:before="0" w:beforeAutospacing="0" w:after="200" w:afterAutospacing="0" w:line="276" w:lineRule="auto"/>
        <w:jc w:val="both"/>
      </w:pPr>
      <w:r w:rsidRPr="00E41B87">
        <w:t>Adoptado en San Salvador, El Salvador, el 17 de noviembre de 1988,</w:t>
      </w:r>
      <w:r w:rsidRPr="00E41B87">
        <w:br/>
        <w:t>en el decimoctavo período ordinario de sesiones de la Asamblea General</w:t>
      </w:r>
      <w:r w:rsidR="00E41B87">
        <w:t>.</w:t>
      </w:r>
    </w:p>
    <w:p w:rsidR="00E41B87" w:rsidRPr="00E41B87" w:rsidRDefault="00E41B87" w:rsidP="00E41B87">
      <w:pPr>
        <w:pStyle w:val="NormalWeb"/>
        <w:spacing w:before="0" w:beforeAutospacing="0" w:after="200" w:afterAutospacing="0" w:line="276" w:lineRule="auto"/>
        <w:jc w:val="both"/>
      </w:pPr>
    </w:p>
    <w:p w:rsidR="00744FA2" w:rsidRPr="00E41B87" w:rsidRDefault="00744FA2" w:rsidP="00E41B87">
      <w:pPr>
        <w:pStyle w:val="NormalWeb"/>
        <w:spacing w:before="0" w:beforeAutospacing="0" w:after="200" w:afterAutospacing="0" w:line="276" w:lineRule="auto"/>
        <w:jc w:val="both"/>
      </w:pPr>
      <w:r w:rsidRPr="00E41B87">
        <w:rPr>
          <w:b/>
          <w:bCs/>
        </w:rPr>
        <w:t>Preámbulo</w:t>
      </w:r>
    </w:p>
    <w:p w:rsidR="00744FA2" w:rsidRPr="00E41B87" w:rsidRDefault="00744FA2" w:rsidP="00E41B87">
      <w:pPr>
        <w:pStyle w:val="NormalWeb"/>
        <w:spacing w:before="0" w:beforeAutospacing="0" w:after="200" w:afterAutospacing="0" w:line="276" w:lineRule="auto"/>
        <w:jc w:val="both"/>
      </w:pPr>
      <w:r w:rsidRPr="00E41B87">
        <w:t>Los Estados partes en la Convención Americana sobre Derechos Humanos "Pacto de San José de Costa Rica",</w:t>
      </w:r>
    </w:p>
    <w:p w:rsidR="00744FA2" w:rsidRPr="00E41B87" w:rsidRDefault="00744FA2" w:rsidP="00E41B87">
      <w:pPr>
        <w:pStyle w:val="NormalWeb"/>
        <w:spacing w:before="0" w:beforeAutospacing="0" w:after="200" w:afterAutospacing="0" w:line="276" w:lineRule="auto"/>
        <w:jc w:val="both"/>
      </w:pPr>
      <w:r w:rsidRPr="00E41B87">
        <w:t>Reafirmando su propósito de consolidar en este Continente, dentro del cuadro de las instituciones democráticas, un régimen de libertad personal y de justicia social, fundado en el respeto de los derechos esenciales del hombre;</w:t>
      </w:r>
    </w:p>
    <w:p w:rsidR="00744FA2" w:rsidRPr="00E41B87" w:rsidRDefault="00744FA2" w:rsidP="00E41B87">
      <w:pPr>
        <w:pStyle w:val="NormalWeb"/>
        <w:spacing w:before="0" w:beforeAutospacing="0" w:after="200" w:afterAutospacing="0" w:line="276" w:lineRule="auto"/>
        <w:jc w:val="both"/>
      </w:pPr>
      <w:r w:rsidRPr="00E41B87">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744FA2" w:rsidRPr="00E41B87" w:rsidRDefault="00744FA2" w:rsidP="00E41B87">
      <w:pPr>
        <w:pStyle w:val="NormalWeb"/>
        <w:spacing w:before="0" w:beforeAutospacing="0" w:after="200" w:afterAutospacing="0" w:line="276" w:lineRule="auto"/>
        <w:jc w:val="both"/>
      </w:pPr>
      <w:r w:rsidRPr="00E41B87">
        <w:t>Considerando 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p w:rsidR="00744FA2" w:rsidRPr="00E41B87" w:rsidRDefault="00744FA2" w:rsidP="00E41B87">
      <w:pPr>
        <w:pStyle w:val="NormalWeb"/>
        <w:spacing w:before="0" w:beforeAutospacing="0" w:after="200" w:afterAutospacing="0" w:line="276" w:lineRule="auto"/>
        <w:jc w:val="both"/>
      </w:pPr>
      <w:r w:rsidRPr="00E41B87">
        <w:t>Reconociendo los beneficios que derivan del fomento y desarrollo de la cooperación entre los Estados y de las relaciones internacionales;</w:t>
      </w:r>
    </w:p>
    <w:p w:rsidR="00744FA2" w:rsidRPr="00E41B87" w:rsidRDefault="00744FA2" w:rsidP="00E41B87">
      <w:pPr>
        <w:pStyle w:val="NormalWeb"/>
        <w:spacing w:before="0" w:beforeAutospacing="0" w:after="200" w:afterAutospacing="0" w:line="276" w:lineRule="auto"/>
        <w:jc w:val="both"/>
      </w:pPr>
      <w:r w:rsidRPr="00E41B87">
        <w:t xml:space="preserve">Recordando que, con arreglo a la Declaración Universal de los Derechos Humanos y a la Convención Americana sobre Derechos Humanos, sólo puede realizarse el ideal del ser </w:t>
      </w:r>
      <w:r w:rsidRPr="00E41B87">
        <w:lastRenderedPageBreak/>
        <w:t>humano libre, exento del temor y de la miseria, si se crean condiciones que permitan a cada persona gozar de sus derechos económicos, sociales y culturales, tanto como de sus derechos civiles y políticos;</w:t>
      </w:r>
    </w:p>
    <w:p w:rsidR="00744FA2" w:rsidRPr="00E41B87" w:rsidRDefault="00744FA2" w:rsidP="00E41B87">
      <w:pPr>
        <w:pStyle w:val="NormalWeb"/>
        <w:spacing w:before="0" w:beforeAutospacing="0" w:after="200" w:afterAutospacing="0" w:line="276" w:lineRule="auto"/>
        <w:jc w:val="both"/>
      </w:pPr>
      <w:r w:rsidRPr="00E41B87">
        <w:t>Teniendo presente que si bien los derechos económicos, sociales y culturales fundamentales han sido reconocidos en anteriores instrumentos internacionales, tanto de ámbito universal como regional, resulta de gran importancia que éstos sean reafirmados, desarrollados, perfeccionados y protegidos en función de consolidar en América, sobre la base del respeto integral a los derechos de la persona, el régimen democrático representativo de gobierno así como el derecho de sus pueblos al desarrollo, a la libre determinación y a disponer libremente de sus riquezas y recursos naturales, y considerando que la Convención Americana sobre Derechos Humanos establece que pueden someterse a la consideración de los Estados partes reunidos con ocasión de la Asamblea General de la Organización de los Estados Americanos proyectos de protocolos adicionales a esa Convención con la finalidad de incluir progresivamente en el régimen de protección de la misma otros derechos y libertades,</w:t>
      </w:r>
    </w:p>
    <w:p w:rsidR="00744FA2" w:rsidRDefault="00744FA2" w:rsidP="00E41B87">
      <w:pPr>
        <w:pStyle w:val="NormalWeb"/>
        <w:spacing w:before="0" w:beforeAutospacing="0" w:after="200" w:afterAutospacing="0" w:line="276" w:lineRule="auto"/>
        <w:jc w:val="both"/>
      </w:pPr>
      <w:r w:rsidRPr="00E41B87">
        <w:t>Han convenido en el siguiente Protocolo Adicional a la Convención Americana sobre Derechos Humanos "Protocolo de San Salvador":</w:t>
      </w:r>
    </w:p>
    <w:p w:rsidR="00E41B87" w:rsidRDefault="00E41B87" w:rsidP="00E41B87">
      <w:pPr>
        <w:pStyle w:val="NormalWeb"/>
        <w:spacing w:before="0" w:beforeAutospacing="0" w:after="200" w:afterAutospacing="0" w:line="276" w:lineRule="auto"/>
        <w:jc w:val="both"/>
      </w:pPr>
    </w:p>
    <w:p w:rsidR="00E41B87" w:rsidRPr="00E41B87" w:rsidRDefault="00E41B87" w:rsidP="00E41B87">
      <w:pPr>
        <w:pStyle w:val="NormalWeb"/>
        <w:spacing w:before="0" w:beforeAutospacing="0" w:after="200" w:afterAutospacing="0" w:line="276" w:lineRule="auto"/>
        <w:jc w:val="both"/>
        <w:rPr>
          <w:b/>
        </w:rPr>
      </w:pPr>
      <w:r>
        <w:rPr>
          <w:b/>
        </w:rPr>
        <w:t>Artículo 1. Obligación de Adoptar Medidas</w:t>
      </w:r>
    </w:p>
    <w:p w:rsidR="00744FA2" w:rsidRDefault="00744FA2" w:rsidP="00E41B87">
      <w:pPr>
        <w:pStyle w:val="NormalWeb"/>
        <w:spacing w:before="0" w:beforeAutospacing="0" w:after="200" w:afterAutospacing="0" w:line="276" w:lineRule="auto"/>
        <w:jc w:val="both"/>
      </w:pPr>
      <w:r w:rsidRPr="00E41B87">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E41B87" w:rsidRPr="00E41B87" w:rsidRDefault="00E41B87" w:rsidP="00E41B87">
      <w:pPr>
        <w:pStyle w:val="NormalWeb"/>
        <w:spacing w:before="0" w:beforeAutospacing="0" w:after="200" w:afterAutospacing="0" w:line="276" w:lineRule="auto"/>
        <w:jc w:val="both"/>
        <w:rPr>
          <w:b/>
        </w:rPr>
      </w:pPr>
      <w:r>
        <w:rPr>
          <w:b/>
        </w:rPr>
        <w:t>Artículo 2. Obligación de Adoptar Disposiciones de Derecho Interno.</w:t>
      </w:r>
    </w:p>
    <w:p w:rsidR="00744FA2" w:rsidRPr="00E41B87" w:rsidRDefault="00744FA2" w:rsidP="00E41B87">
      <w:pPr>
        <w:pStyle w:val="NormalWeb"/>
        <w:spacing w:before="0" w:beforeAutospacing="0" w:after="200" w:afterAutospacing="0" w:line="276" w:lineRule="auto"/>
        <w:jc w:val="both"/>
      </w:pPr>
      <w:r w:rsidRPr="00E41B87">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rsidR="00744FA2" w:rsidRPr="00E41B87" w:rsidRDefault="00744FA2" w:rsidP="00E41B87">
      <w:pPr>
        <w:pStyle w:val="NormalWeb"/>
        <w:spacing w:before="0" w:beforeAutospacing="0" w:after="200" w:afterAutospacing="0" w:line="276" w:lineRule="auto"/>
        <w:jc w:val="both"/>
      </w:pPr>
      <w:r w:rsidRPr="00E41B87">
        <w:rPr>
          <w:b/>
          <w:bCs/>
        </w:rPr>
        <w:t>Artículo 3</w:t>
      </w:r>
      <w:r w:rsidR="00E41B87">
        <w:rPr>
          <w:b/>
          <w:bCs/>
        </w:rPr>
        <w:t xml:space="preserve">. </w:t>
      </w:r>
      <w:r w:rsidRPr="00E41B87">
        <w:rPr>
          <w:b/>
          <w:bCs/>
        </w:rPr>
        <w:t>Obligación de no Discriminación</w:t>
      </w:r>
    </w:p>
    <w:p w:rsidR="00744FA2" w:rsidRPr="00E41B87" w:rsidRDefault="00744FA2" w:rsidP="00E41B87">
      <w:pPr>
        <w:pStyle w:val="NormalWeb"/>
        <w:spacing w:before="0" w:beforeAutospacing="0" w:after="200" w:afterAutospacing="0" w:line="276" w:lineRule="auto"/>
        <w:jc w:val="both"/>
      </w:pPr>
      <w:r w:rsidRPr="00E41B87">
        <w:t xml:space="preserve">Los Estados partes en el presente Protocolo se comprometen a garantizar el ejercicio de los derechos que en él se enuncian, sin discriminación alguna por motivos de raza, color, sexo, </w:t>
      </w:r>
      <w:r w:rsidRPr="00E41B87">
        <w:lastRenderedPageBreak/>
        <w:t>idioma, religión, opiniones políticas o de cualquier otra índole, origen nacional o social, posición económica, nacimiento o cualquier otra condición social.</w:t>
      </w:r>
    </w:p>
    <w:p w:rsidR="00744FA2" w:rsidRPr="00E41B87" w:rsidRDefault="00744FA2" w:rsidP="00E41B87">
      <w:pPr>
        <w:pStyle w:val="NormalWeb"/>
        <w:spacing w:before="0" w:beforeAutospacing="0" w:after="200" w:afterAutospacing="0" w:line="276" w:lineRule="auto"/>
        <w:jc w:val="both"/>
      </w:pPr>
      <w:r w:rsidRPr="00E41B87">
        <w:rPr>
          <w:b/>
          <w:bCs/>
        </w:rPr>
        <w:t>Artículo 4</w:t>
      </w:r>
      <w:r w:rsidR="00E41B87">
        <w:rPr>
          <w:b/>
          <w:bCs/>
        </w:rPr>
        <w:t xml:space="preserve">. </w:t>
      </w:r>
      <w:r w:rsidRPr="00E41B87">
        <w:rPr>
          <w:b/>
          <w:bCs/>
        </w:rPr>
        <w:t>No Admisión de Restricciones</w:t>
      </w:r>
    </w:p>
    <w:p w:rsidR="00744FA2" w:rsidRPr="00E41B87" w:rsidRDefault="00744FA2" w:rsidP="00E41B87">
      <w:pPr>
        <w:pStyle w:val="NormalWeb"/>
        <w:spacing w:before="0" w:beforeAutospacing="0" w:after="200" w:afterAutospacing="0" w:line="276" w:lineRule="auto"/>
        <w:jc w:val="both"/>
      </w:pPr>
      <w:r w:rsidRPr="00E41B87">
        <w:t>No podrá restringirse o menoscabarse ninguno de los derechos reconocidos o vigentes en un Estado en virtud de su legislación interna o de convenciones internacionales, a pretexto de que el presente Protocolo no los reconoce o los reconoce en menor grado.</w:t>
      </w:r>
    </w:p>
    <w:p w:rsidR="00744FA2" w:rsidRPr="00E41B87" w:rsidRDefault="00744FA2" w:rsidP="00E41B87">
      <w:pPr>
        <w:pStyle w:val="NormalWeb"/>
        <w:spacing w:before="0" w:beforeAutospacing="0" w:after="200" w:afterAutospacing="0" w:line="276" w:lineRule="auto"/>
        <w:jc w:val="both"/>
      </w:pPr>
      <w:r w:rsidRPr="00E41B87">
        <w:rPr>
          <w:b/>
          <w:bCs/>
        </w:rPr>
        <w:t>Artículo 5</w:t>
      </w:r>
      <w:r w:rsidR="00E41B87">
        <w:rPr>
          <w:b/>
          <w:bCs/>
        </w:rPr>
        <w:t xml:space="preserve">. </w:t>
      </w:r>
      <w:r w:rsidRPr="00E41B87">
        <w:rPr>
          <w:b/>
          <w:bCs/>
        </w:rPr>
        <w:t>Alcance de las Restricciones y Limitaciones</w:t>
      </w:r>
    </w:p>
    <w:p w:rsidR="00744FA2" w:rsidRPr="00E41B87" w:rsidRDefault="00744FA2" w:rsidP="00E41B87">
      <w:pPr>
        <w:pStyle w:val="NormalWeb"/>
        <w:spacing w:before="0" w:beforeAutospacing="0" w:after="200" w:afterAutospacing="0" w:line="276" w:lineRule="auto"/>
        <w:jc w:val="both"/>
      </w:pPr>
      <w:r w:rsidRPr="00E41B87">
        <w:t>Los Estados partes sólo podrán establecer restricciones y limitaciones al goce y ejercicio de los derechos establecidos en el presente Protocolo mediante leyes promulgadas con el objeto de preservar el bienestar general dentro de una sociedad democrática, en la medida que no contradigan el propósito y razón de los mismos.</w:t>
      </w:r>
    </w:p>
    <w:p w:rsidR="00744FA2" w:rsidRPr="00E41B87" w:rsidRDefault="00744FA2" w:rsidP="00E41B87">
      <w:pPr>
        <w:pStyle w:val="NormalWeb"/>
        <w:spacing w:before="0" w:beforeAutospacing="0" w:after="200" w:afterAutospacing="0" w:line="276" w:lineRule="auto"/>
        <w:jc w:val="both"/>
      </w:pPr>
      <w:r w:rsidRPr="00E41B87">
        <w:rPr>
          <w:b/>
          <w:bCs/>
        </w:rPr>
        <w:t>Artículo 6</w:t>
      </w:r>
      <w:r w:rsidR="00E41B87">
        <w:rPr>
          <w:b/>
          <w:bCs/>
        </w:rPr>
        <w:t xml:space="preserve">. </w:t>
      </w:r>
      <w:r w:rsidRPr="00E41B87">
        <w:rPr>
          <w:b/>
          <w:bCs/>
        </w:rPr>
        <w:t>Derecho al Trabajo</w:t>
      </w:r>
    </w:p>
    <w:p w:rsidR="00744FA2" w:rsidRPr="00E41B87" w:rsidRDefault="00744FA2" w:rsidP="00E41B87">
      <w:pPr>
        <w:pStyle w:val="NormalWeb"/>
        <w:spacing w:before="0" w:beforeAutospacing="0" w:after="200" w:afterAutospacing="0" w:line="276" w:lineRule="auto"/>
        <w:jc w:val="both"/>
      </w:pPr>
      <w:r w:rsidRPr="00E41B87">
        <w:t>1. Toda persona tiene derecho al trabajo, el cual incluye la oportunidad de obtener los medios para llevar una vida digna y decorosa a través del desempeño de una actividad lícita libremente escogida o aceptada.</w:t>
      </w:r>
    </w:p>
    <w:p w:rsidR="00744FA2" w:rsidRPr="00E41B87" w:rsidRDefault="00744FA2" w:rsidP="00E41B87">
      <w:pPr>
        <w:pStyle w:val="NormalWeb"/>
        <w:spacing w:before="0" w:beforeAutospacing="0" w:after="200" w:afterAutospacing="0" w:line="276" w:lineRule="auto"/>
        <w:jc w:val="both"/>
      </w:pPr>
      <w:r w:rsidRPr="00E41B87">
        <w:t>2. </w:t>
      </w:r>
      <w:r w:rsidR="00E41B87">
        <w:t>L</w:t>
      </w:r>
      <w:r w:rsidRPr="00E41B87">
        <w:t>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p>
    <w:p w:rsidR="00744FA2" w:rsidRPr="00E41B87" w:rsidRDefault="00744FA2" w:rsidP="00E41B87">
      <w:pPr>
        <w:pStyle w:val="NormalWeb"/>
        <w:spacing w:before="0" w:beforeAutospacing="0" w:after="200" w:afterAutospacing="0" w:line="276" w:lineRule="auto"/>
        <w:jc w:val="both"/>
      </w:pPr>
      <w:r w:rsidRPr="00E41B87">
        <w:rPr>
          <w:b/>
          <w:bCs/>
        </w:rPr>
        <w:t>Artículo 7</w:t>
      </w:r>
      <w:r w:rsidR="00E41B87">
        <w:rPr>
          <w:b/>
          <w:bCs/>
        </w:rPr>
        <w:t xml:space="preserve">. </w:t>
      </w:r>
      <w:r w:rsidRPr="00E41B87">
        <w:rPr>
          <w:b/>
          <w:bCs/>
        </w:rPr>
        <w:t>Condiciones Justas, Equitativas y Satisfactorias de Trabajo</w:t>
      </w:r>
    </w:p>
    <w:p w:rsidR="00744FA2" w:rsidRPr="00E41B87" w:rsidRDefault="00744FA2" w:rsidP="00E41B87">
      <w:pPr>
        <w:pStyle w:val="NormalWeb"/>
        <w:spacing w:before="0" w:beforeAutospacing="0" w:after="200" w:afterAutospacing="0" w:line="276" w:lineRule="auto"/>
        <w:jc w:val="both"/>
      </w:pPr>
      <w:r w:rsidRPr="00E41B87">
        <w:t>Los Estados partes en el presente Protocolo reconocen que el derecho al trabajo al que se refiere el artículo anterior supone que toda persona goce del mismo en condiciones justas, equitativas y satisfactorias, para lo cual dichos Estados garantizarán en sus legislaciones nacionales, de manera particular:</w:t>
      </w:r>
    </w:p>
    <w:p w:rsidR="00744FA2" w:rsidRPr="00E41B87" w:rsidRDefault="00744FA2" w:rsidP="00E41B87">
      <w:pPr>
        <w:pStyle w:val="NormalWeb"/>
        <w:spacing w:before="0" w:beforeAutospacing="0" w:after="200" w:afterAutospacing="0" w:line="276" w:lineRule="auto"/>
        <w:jc w:val="both"/>
      </w:pPr>
      <w:r w:rsidRPr="00E41B87">
        <w:t>a</w:t>
      </w:r>
      <w:r w:rsidR="00E41B87">
        <w:t>)</w:t>
      </w:r>
      <w:r w:rsidRPr="00E41B87">
        <w:t xml:space="preserve"> </w:t>
      </w:r>
      <w:r w:rsidR="00E41B87">
        <w:t>U</w:t>
      </w:r>
      <w:r w:rsidRPr="00E41B87">
        <w:t>na remuneración que asegure como mínimo a todos los trabajadores condiciones de subsistencia digna y decorosa para ellos y sus familias y un salario equitativo e igual por trabajo igual, sin ninguna distinción;</w:t>
      </w:r>
    </w:p>
    <w:p w:rsidR="00744FA2" w:rsidRPr="00E41B87" w:rsidRDefault="00744FA2" w:rsidP="00E41B87">
      <w:pPr>
        <w:pStyle w:val="NormalWeb"/>
        <w:spacing w:before="0" w:beforeAutospacing="0" w:after="200" w:afterAutospacing="0" w:line="276" w:lineRule="auto"/>
        <w:jc w:val="both"/>
      </w:pPr>
      <w:r w:rsidRPr="00E41B87">
        <w:t>b</w:t>
      </w:r>
      <w:r w:rsidR="00E41B87">
        <w:t>)</w:t>
      </w:r>
      <w:r w:rsidRPr="00E41B87">
        <w:t> </w:t>
      </w:r>
      <w:r w:rsidR="00E41B87">
        <w:t>E</w:t>
      </w:r>
      <w:r w:rsidRPr="00E41B87">
        <w:t>l derecho de todo trabajador a seguir su vocación y a dedicarse a la actividad que mejor responda a sus expectativas y a cambiar de empleo, de acuerdo con la reglamentación nacional respectiva;</w:t>
      </w:r>
    </w:p>
    <w:p w:rsidR="00744FA2" w:rsidRPr="00E41B87" w:rsidRDefault="00744FA2" w:rsidP="00E41B87">
      <w:pPr>
        <w:pStyle w:val="NormalWeb"/>
        <w:spacing w:before="0" w:beforeAutospacing="0" w:after="200" w:afterAutospacing="0" w:line="276" w:lineRule="auto"/>
        <w:jc w:val="both"/>
      </w:pPr>
      <w:r w:rsidRPr="00E41B87">
        <w:lastRenderedPageBreak/>
        <w:t>c</w:t>
      </w:r>
      <w:r w:rsidR="00457876">
        <w:t>)</w:t>
      </w:r>
      <w:r w:rsidRPr="00E41B87">
        <w:t> </w:t>
      </w:r>
      <w:r w:rsidR="00457876">
        <w:t>E</w:t>
      </w:r>
      <w:r w:rsidRPr="00E41B87">
        <w:t>l derecho del trabajador a la promoción o ascenso dentro de su trabajo, para lo cual se tendrán en cuenta sus calificaciones, competencia, probidad y tiempo de servicio;</w:t>
      </w:r>
    </w:p>
    <w:p w:rsidR="00744FA2" w:rsidRPr="00E41B87" w:rsidRDefault="00744FA2" w:rsidP="00E41B87">
      <w:pPr>
        <w:pStyle w:val="NormalWeb"/>
        <w:spacing w:before="0" w:beforeAutospacing="0" w:after="200" w:afterAutospacing="0" w:line="276" w:lineRule="auto"/>
        <w:jc w:val="both"/>
      </w:pPr>
      <w:r w:rsidRPr="00E41B87">
        <w:t>d</w:t>
      </w:r>
      <w:r w:rsidR="00457876">
        <w:t>)</w:t>
      </w:r>
      <w:r w:rsidRPr="00E41B87">
        <w:t> </w:t>
      </w:r>
      <w:r w:rsidR="00457876">
        <w:t>L</w:t>
      </w:r>
      <w:r w:rsidRPr="00E41B87">
        <w:t>a estabilidad de los trabajadores en sus empleos, de acuerdo con las características de las industrias y profesiones y con las causas de justa separación. En casos de despido injustificado, el trabajador tendrá derecho a una indemnización o a la readmisión en el empleo o a cuales</w:t>
      </w:r>
      <w:r w:rsidR="00457876">
        <w:t xml:space="preserve"> </w:t>
      </w:r>
      <w:r w:rsidRPr="00E41B87">
        <w:t>quiera otra prestación prevista por la legislación nacional;</w:t>
      </w:r>
    </w:p>
    <w:p w:rsidR="00744FA2" w:rsidRPr="00E41B87" w:rsidRDefault="00744FA2" w:rsidP="00E41B87">
      <w:pPr>
        <w:pStyle w:val="NormalWeb"/>
        <w:spacing w:before="0" w:beforeAutospacing="0" w:after="200" w:afterAutospacing="0" w:line="276" w:lineRule="auto"/>
        <w:jc w:val="both"/>
      </w:pPr>
      <w:r w:rsidRPr="00E41B87">
        <w:t>e</w:t>
      </w:r>
      <w:r w:rsidR="00457876">
        <w:t>) L</w:t>
      </w:r>
      <w:r w:rsidRPr="00E41B87">
        <w:t>a seguridad e higiene en el trabajo;</w:t>
      </w:r>
    </w:p>
    <w:p w:rsidR="00744FA2" w:rsidRPr="00E41B87" w:rsidRDefault="00744FA2" w:rsidP="00E41B87">
      <w:pPr>
        <w:pStyle w:val="NormalWeb"/>
        <w:spacing w:before="0" w:beforeAutospacing="0" w:after="200" w:afterAutospacing="0" w:line="276" w:lineRule="auto"/>
        <w:jc w:val="both"/>
      </w:pPr>
      <w:r w:rsidRPr="00E41B87">
        <w:t>f</w:t>
      </w:r>
      <w:r w:rsidR="00457876">
        <w:t>)</w:t>
      </w:r>
      <w:r w:rsidRPr="00E41B87">
        <w:t> </w:t>
      </w:r>
      <w:r w:rsidR="00457876">
        <w:t>L</w:t>
      </w:r>
      <w:r w:rsidRPr="00E41B87">
        <w:t>a prohibición de trabajo nocturno o en labores insalubres o peligrosas a los menores de 18 años y, en general, de todo trabajo que pueda poner en peligro su salud, seguridad o moral. Cuando se trate de menores de 16 años, la jornada de trabajo deberá subordinarse a las disposiciones sobre educación obligatoria y en ningún caso podrá constituir un impedimento para la asistencia escolar o ser una limitación para beneficiarse de la instrucción recibida;</w:t>
      </w:r>
    </w:p>
    <w:p w:rsidR="00744FA2" w:rsidRPr="00E41B87" w:rsidRDefault="00744FA2" w:rsidP="00E41B87">
      <w:pPr>
        <w:pStyle w:val="NormalWeb"/>
        <w:spacing w:before="0" w:beforeAutospacing="0" w:after="200" w:afterAutospacing="0" w:line="276" w:lineRule="auto"/>
        <w:jc w:val="both"/>
      </w:pPr>
      <w:r w:rsidRPr="00E41B87">
        <w:t>g</w:t>
      </w:r>
      <w:r w:rsidR="00457876">
        <w:t xml:space="preserve">) </w:t>
      </w:r>
      <w:proofErr w:type="gramStart"/>
      <w:r w:rsidR="00457876">
        <w:t>L</w:t>
      </w:r>
      <w:r w:rsidRPr="00E41B87">
        <w:t>a limitación razonable de las horas de trabajo, tanto diarias como semanales</w:t>
      </w:r>
      <w:proofErr w:type="gramEnd"/>
      <w:r w:rsidRPr="00E41B87">
        <w:t>. Las jornadas serán de menor duración cuando se trate de trabajos peligrosos, insalubres o nocturnos;</w:t>
      </w:r>
    </w:p>
    <w:p w:rsidR="00744FA2" w:rsidRPr="00E41B87" w:rsidRDefault="00744FA2" w:rsidP="00E41B87">
      <w:pPr>
        <w:pStyle w:val="NormalWeb"/>
        <w:spacing w:before="0" w:beforeAutospacing="0" w:after="200" w:afterAutospacing="0" w:line="276" w:lineRule="auto"/>
        <w:jc w:val="both"/>
      </w:pPr>
      <w:r w:rsidRPr="00E41B87">
        <w:t>h</w:t>
      </w:r>
      <w:r w:rsidR="00457876">
        <w:t>) E</w:t>
      </w:r>
      <w:r w:rsidRPr="00E41B87">
        <w:t>l descanso, el disfrute del tiempo libre, las vacaciones pagadas, así como la remuneración de los días feriados nacionales.</w:t>
      </w:r>
    </w:p>
    <w:p w:rsidR="00744FA2" w:rsidRPr="00457876" w:rsidRDefault="00744FA2" w:rsidP="00E41B87">
      <w:pPr>
        <w:pStyle w:val="NormalWeb"/>
        <w:spacing w:before="0" w:beforeAutospacing="0" w:after="200" w:afterAutospacing="0" w:line="276" w:lineRule="auto"/>
        <w:jc w:val="both"/>
      </w:pPr>
      <w:r w:rsidRPr="00457876">
        <w:rPr>
          <w:b/>
          <w:bCs/>
        </w:rPr>
        <w:t>Artículo 8</w:t>
      </w:r>
      <w:r w:rsidR="00457876">
        <w:rPr>
          <w:b/>
          <w:bCs/>
        </w:rPr>
        <w:t xml:space="preserve">. </w:t>
      </w:r>
      <w:r w:rsidRPr="00457876">
        <w:rPr>
          <w:b/>
          <w:bCs/>
        </w:rPr>
        <w:t>Derechos Sindicales</w:t>
      </w:r>
    </w:p>
    <w:p w:rsidR="00744FA2" w:rsidRPr="00E41B87" w:rsidRDefault="00744FA2" w:rsidP="00E41B87">
      <w:pPr>
        <w:pStyle w:val="NormalWeb"/>
        <w:spacing w:before="0" w:beforeAutospacing="0" w:after="200" w:afterAutospacing="0" w:line="276" w:lineRule="auto"/>
        <w:jc w:val="both"/>
      </w:pPr>
      <w:r w:rsidRPr="00E41B87">
        <w:t>1. Los Estados partes garantizarán:</w:t>
      </w:r>
    </w:p>
    <w:p w:rsidR="00744FA2" w:rsidRPr="00E41B87" w:rsidRDefault="00744FA2" w:rsidP="00E41B87">
      <w:pPr>
        <w:pStyle w:val="NormalWeb"/>
        <w:spacing w:before="0" w:beforeAutospacing="0" w:after="200" w:afterAutospacing="0" w:line="276" w:lineRule="auto"/>
        <w:jc w:val="both"/>
      </w:pPr>
      <w:r w:rsidRPr="00E41B87">
        <w:t>a</w:t>
      </w:r>
      <w:r w:rsidR="00457876">
        <w:t>) E</w:t>
      </w:r>
      <w:r w:rsidRPr="00E41B87">
        <w:t>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p w:rsidR="00744FA2" w:rsidRPr="00E41B87" w:rsidRDefault="00744FA2" w:rsidP="00E41B87">
      <w:pPr>
        <w:pStyle w:val="NormalWeb"/>
        <w:spacing w:before="0" w:beforeAutospacing="0" w:after="200" w:afterAutospacing="0" w:line="276" w:lineRule="auto"/>
        <w:jc w:val="both"/>
      </w:pPr>
      <w:r w:rsidRPr="00E41B87">
        <w:t>b</w:t>
      </w:r>
      <w:r w:rsidR="00457876">
        <w:t>)</w:t>
      </w:r>
      <w:r w:rsidRPr="00E41B87">
        <w:t xml:space="preserve"> </w:t>
      </w:r>
      <w:r w:rsidR="00457876">
        <w:t>E</w:t>
      </w:r>
      <w:r w:rsidRPr="00E41B87">
        <w:t>l derecho a la huelga.</w:t>
      </w:r>
    </w:p>
    <w:p w:rsidR="00744FA2" w:rsidRPr="00E41B87" w:rsidRDefault="00744FA2" w:rsidP="00E41B87">
      <w:pPr>
        <w:pStyle w:val="NormalWeb"/>
        <w:spacing w:before="0" w:beforeAutospacing="0" w:after="200" w:afterAutospacing="0" w:line="276" w:lineRule="auto"/>
        <w:jc w:val="both"/>
      </w:pPr>
      <w:r w:rsidRPr="00E41B87">
        <w:t>2. El ejercicio de los derechos enunciados precedentemente sólo puede estar sujeto a las limitaciones y restricciones previstas por la ley, siempre que éstos sean propios a una sociedad democrática, necesarios para salvaguardar el orden público, para proteger la salud o la moral públicas, así como los derechos y las libertades de los demás. Los miembros de las fuerzas armadas y de policía, al igual que los de otros servicios públicos esenciales, estarán sujetos a las limitaciones y restricciones que imponga la ley.</w:t>
      </w:r>
    </w:p>
    <w:p w:rsidR="00744FA2" w:rsidRPr="00E41B87" w:rsidRDefault="00744FA2" w:rsidP="00E41B87">
      <w:pPr>
        <w:pStyle w:val="NormalWeb"/>
        <w:spacing w:before="0" w:beforeAutospacing="0" w:after="200" w:afterAutospacing="0" w:line="276" w:lineRule="auto"/>
        <w:jc w:val="both"/>
      </w:pPr>
      <w:r w:rsidRPr="00E41B87">
        <w:t>3. Nadie podrá ser obligado a pertenecer a un sindicato.</w:t>
      </w:r>
    </w:p>
    <w:p w:rsidR="00744FA2" w:rsidRPr="00457876" w:rsidRDefault="00744FA2" w:rsidP="00E41B87">
      <w:pPr>
        <w:pStyle w:val="NormalWeb"/>
        <w:spacing w:before="0" w:beforeAutospacing="0" w:after="200" w:afterAutospacing="0" w:line="276" w:lineRule="auto"/>
        <w:jc w:val="both"/>
      </w:pPr>
      <w:r w:rsidRPr="00457876">
        <w:rPr>
          <w:b/>
          <w:bCs/>
        </w:rPr>
        <w:lastRenderedPageBreak/>
        <w:t>Artículo 9</w:t>
      </w:r>
      <w:r w:rsidR="00457876">
        <w:rPr>
          <w:b/>
          <w:bCs/>
        </w:rPr>
        <w:t xml:space="preserve">. </w:t>
      </w:r>
      <w:r w:rsidRPr="00457876">
        <w:rPr>
          <w:b/>
          <w:bCs/>
        </w:rPr>
        <w:t>Derecho a la Seguridad Social</w:t>
      </w:r>
    </w:p>
    <w:p w:rsidR="00744FA2" w:rsidRPr="00E41B87" w:rsidRDefault="00744FA2" w:rsidP="00E41B87">
      <w:pPr>
        <w:pStyle w:val="NormalWeb"/>
        <w:spacing w:before="0" w:beforeAutospacing="0" w:after="200" w:afterAutospacing="0" w:line="276" w:lineRule="auto"/>
        <w:jc w:val="both"/>
      </w:pPr>
      <w:r w:rsidRPr="00E41B87">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p>
    <w:p w:rsidR="00744FA2" w:rsidRPr="00E41B87" w:rsidRDefault="00744FA2" w:rsidP="00E41B87">
      <w:pPr>
        <w:pStyle w:val="NormalWeb"/>
        <w:spacing w:before="0" w:beforeAutospacing="0" w:after="200" w:afterAutospacing="0" w:line="276" w:lineRule="auto"/>
        <w:jc w:val="both"/>
      </w:pPr>
      <w:r w:rsidRPr="00E41B87">
        <w:t>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p w:rsidR="00744FA2" w:rsidRPr="00457876" w:rsidRDefault="00744FA2" w:rsidP="00E41B87">
      <w:pPr>
        <w:pStyle w:val="NormalWeb"/>
        <w:spacing w:before="0" w:beforeAutospacing="0" w:after="200" w:afterAutospacing="0" w:line="276" w:lineRule="auto"/>
        <w:jc w:val="both"/>
      </w:pPr>
      <w:r w:rsidRPr="00457876">
        <w:rPr>
          <w:b/>
          <w:bCs/>
        </w:rPr>
        <w:t>Artículo 10</w:t>
      </w:r>
      <w:r w:rsidR="00457876">
        <w:rPr>
          <w:b/>
          <w:bCs/>
        </w:rPr>
        <w:t xml:space="preserve">. </w:t>
      </w:r>
      <w:r w:rsidRPr="00457876">
        <w:rPr>
          <w:b/>
          <w:bCs/>
        </w:rPr>
        <w:t>Derecho a la Salud</w:t>
      </w:r>
    </w:p>
    <w:p w:rsidR="00744FA2" w:rsidRPr="00E41B87" w:rsidRDefault="00744FA2" w:rsidP="00E41B87">
      <w:pPr>
        <w:pStyle w:val="NormalWeb"/>
        <w:spacing w:before="0" w:beforeAutospacing="0" w:after="200" w:afterAutospacing="0" w:line="276" w:lineRule="auto"/>
        <w:jc w:val="both"/>
      </w:pPr>
      <w:r w:rsidRPr="00E41B87">
        <w:t>1. Toda persona tiene derecho a la salud, entendida como el disfrute del más alto nivel de bienestar físico, mental y social.</w:t>
      </w:r>
    </w:p>
    <w:p w:rsidR="00744FA2" w:rsidRPr="00E41B87" w:rsidRDefault="00744FA2" w:rsidP="00E41B87">
      <w:pPr>
        <w:pStyle w:val="NormalWeb"/>
        <w:spacing w:before="0" w:beforeAutospacing="0" w:after="200" w:afterAutospacing="0" w:line="276" w:lineRule="auto"/>
        <w:jc w:val="both"/>
      </w:pPr>
      <w:r w:rsidRPr="00E41B87">
        <w:t>2. Con el fin de hacer efectivo el derecho a la salud los Estados partes se comprometen a reconocer la salud como un bien público y particularmente a adoptar las siguientes medidas para garantizar este derecho:</w:t>
      </w:r>
    </w:p>
    <w:p w:rsidR="00744FA2" w:rsidRPr="00E41B87" w:rsidRDefault="00744FA2" w:rsidP="00E41B87">
      <w:pPr>
        <w:pStyle w:val="NormalWeb"/>
        <w:spacing w:before="0" w:beforeAutospacing="0" w:after="200" w:afterAutospacing="0" w:line="276" w:lineRule="auto"/>
        <w:jc w:val="both"/>
      </w:pPr>
      <w:r w:rsidRPr="00E41B87">
        <w:t>a</w:t>
      </w:r>
      <w:r w:rsidR="00457876">
        <w:t>) L</w:t>
      </w:r>
      <w:r w:rsidRPr="00E41B87">
        <w:t>a atención primaria de la salud, entendiendo como tal la asistencia sanitaria esencial puesta al alcance de todos los individuos y familiares de la comunidad;</w:t>
      </w:r>
    </w:p>
    <w:p w:rsidR="00744FA2" w:rsidRPr="00E41B87" w:rsidRDefault="00744FA2" w:rsidP="00E41B87">
      <w:pPr>
        <w:pStyle w:val="NormalWeb"/>
        <w:spacing w:before="0" w:beforeAutospacing="0" w:after="200" w:afterAutospacing="0" w:line="276" w:lineRule="auto"/>
        <w:jc w:val="both"/>
      </w:pPr>
      <w:r w:rsidRPr="00E41B87">
        <w:t>b</w:t>
      </w:r>
      <w:r w:rsidR="00457876">
        <w:t>)</w:t>
      </w:r>
      <w:r w:rsidRPr="00E41B87">
        <w:t> </w:t>
      </w:r>
      <w:r w:rsidR="00457876">
        <w:t>L</w:t>
      </w:r>
      <w:r w:rsidRPr="00E41B87">
        <w:t>a extensión de los beneficios de los servicios de salud a todos los individuos sujetos a la jurisdicción del Estado;</w:t>
      </w:r>
    </w:p>
    <w:p w:rsidR="00744FA2" w:rsidRPr="00E41B87" w:rsidRDefault="00744FA2" w:rsidP="00E41B87">
      <w:pPr>
        <w:pStyle w:val="NormalWeb"/>
        <w:spacing w:before="0" w:beforeAutospacing="0" w:after="200" w:afterAutospacing="0" w:line="276" w:lineRule="auto"/>
        <w:jc w:val="both"/>
      </w:pPr>
      <w:r w:rsidRPr="00E41B87">
        <w:t>c</w:t>
      </w:r>
      <w:r w:rsidR="00457876">
        <w:t>)</w:t>
      </w:r>
      <w:r w:rsidRPr="00E41B87">
        <w:t> </w:t>
      </w:r>
      <w:r w:rsidR="00457876">
        <w:t>L</w:t>
      </w:r>
      <w:r w:rsidRPr="00E41B87">
        <w:t>a total inmunización contra las principales enfermedades infecciosas;</w:t>
      </w:r>
    </w:p>
    <w:p w:rsidR="00744FA2" w:rsidRPr="00E41B87" w:rsidRDefault="00744FA2" w:rsidP="00E41B87">
      <w:pPr>
        <w:pStyle w:val="NormalWeb"/>
        <w:spacing w:before="0" w:beforeAutospacing="0" w:after="200" w:afterAutospacing="0" w:line="276" w:lineRule="auto"/>
        <w:jc w:val="both"/>
      </w:pPr>
      <w:r w:rsidRPr="00E41B87">
        <w:t>d</w:t>
      </w:r>
      <w:r w:rsidR="00457876">
        <w:t>)</w:t>
      </w:r>
      <w:r w:rsidRPr="00E41B87">
        <w:t> </w:t>
      </w:r>
      <w:r w:rsidR="00457876">
        <w:t>L</w:t>
      </w:r>
      <w:r w:rsidRPr="00E41B87">
        <w:t>a prevención y el tratamiento de las enfermedades endémicas, profesionales y de otra índole;</w:t>
      </w:r>
    </w:p>
    <w:p w:rsidR="00744FA2" w:rsidRPr="00E41B87" w:rsidRDefault="00744FA2" w:rsidP="00E41B87">
      <w:pPr>
        <w:pStyle w:val="NormalWeb"/>
        <w:spacing w:before="0" w:beforeAutospacing="0" w:after="200" w:afterAutospacing="0" w:line="276" w:lineRule="auto"/>
        <w:jc w:val="both"/>
      </w:pPr>
      <w:r w:rsidRPr="00E41B87">
        <w:t>e</w:t>
      </w:r>
      <w:r w:rsidR="00457876">
        <w:t>)</w:t>
      </w:r>
      <w:r w:rsidRPr="00E41B87">
        <w:t> </w:t>
      </w:r>
      <w:r w:rsidR="00457876">
        <w:t>L</w:t>
      </w:r>
      <w:r w:rsidRPr="00E41B87">
        <w:t>a educación de la población sobre la prevención y tratamiento de los problemas de salud, y</w:t>
      </w:r>
    </w:p>
    <w:p w:rsidR="00744FA2" w:rsidRPr="00E41B87" w:rsidRDefault="00744FA2" w:rsidP="00E41B87">
      <w:pPr>
        <w:pStyle w:val="NormalWeb"/>
        <w:spacing w:before="0" w:beforeAutospacing="0" w:after="200" w:afterAutospacing="0" w:line="276" w:lineRule="auto"/>
        <w:jc w:val="both"/>
      </w:pPr>
      <w:r w:rsidRPr="00E41B87">
        <w:t>f</w:t>
      </w:r>
      <w:r w:rsidR="00457876">
        <w:t>)</w:t>
      </w:r>
      <w:r w:rsidRPr="00E41B87">
        <w:t> </w:t>
      </w:r>
      <w:r w:rsidR="00457876">
        <w:t>L</w:t>
      </w:r>
      <w:r w:rsidRPr="00E41B87">
        <w:t>a satisfacción de las necesidades de salud de los grupos de más alto riesgo y que por sus condiciones de pobreza sean más vulnerables.</w:t>
      </w:r>
    </w:p>
    <w:p w:rsidR="00744FA2" w:rsidRPr="00457876" w:rsidRDefault="00744FA2" w:rsidP="00E41B87">
      <w:pPr>
        <w:pStyle w:val="NormalWeb"/>
        <w:spacing w:before="0" w:beforeAutospacing="0" w:after="200" w:afterAutospacing="0" w:line="276" w:lineRule="auto"/>
        <w:jc w:val="both"/>
      </w:pPr>
      <w:r w:rsidRPr="00457876">
        <w:rPr>
          <w:b/>
          <w:bCs/>
        </w:rPr>
        <w:t>Artículo 11</w:t>
      </w:r>
      <w:r w:rsidR="00457876">
        <w:rPr>
          <w:b/>
          <w:bCs/>
        </w:rPr>
        <w:t xml:space="preserve">. </w:t>
      </w:r>
      <w:r w:rsidRPr="00457876">
        <w:rPr>
          <w:b/>
          <w:bCs/>
        </w:rPr>
        <w:t>Derecho a un Medio Ambiente Sano</w:t>
      </w:r>
    </w:p>
    <w:p w:rsidR="00744FA2" w:rsidRPr="00E41B87" w:rsidRDefault="00744FA2" w:rsidP="00E41B87">
      <w:pPr>
        <w:pStyle w:val="NormalWeb"/>
        <w:spacing w:before="0" w:beforeAutospacing="0" w:after="200" w:afterAutospacing="0" w:line="276" w:lineRule="auto"/>
        <w:jc w:val="both"/>
      </w:pPr>
      <w:r w:rsidRPr="00E41B87">
        <w:t>1. Toda persona tiene derecho a vivir en un medio ambiente sano y a contar con servicios públicos básicos.</w:t>
      </w:r>
    </w:p>
    <w:p w:rsidR="00744FA2" w:rsidRPr="00E41B87" w:rsidRDefault="00744FA2" w:rsidP="00E41B87">
      <w:pPr>
        <w:pStyle w:val="NormalWeb"/>
        <w:spacing w:before="0" w:beforeAutospacing="0" w:after="200" w:afterAutospacing="0" w:line="276" w:lineRule="auto"/>
        <w:jc w:val="both"/>
      </w:pPr>
      <w:r w:rsidRPr="00E41B87">
        <w:t>2. Los Estados partes promoverán la protección, preservación y mejoramiento del medio ambiente.</w:t>
      </w:r>
    </w:p>
    <w:p w:rsidR="00744FA2" w:rsidRPr="00457876" w:rsidRDefault="00744FA2" w:rsidP="00E41B87">
      <w:pPr>
        <w:pStyle w:val="NormalWeb"/>
        <w:spacing w:before="0" w:beforeAutospacing="0" w:after="200" w:afterAutospacing="0" w:line="276" w:lineRule="auto"/>
        <w:jc w:val="both"/>
      </w:pPr>
      <w:r w:rsidRPr="00457876">
        <w:rPr>
          <w:b/>
          <w:bCs/>
        </w:rPr>
        <w:lastRenderedPageBreak/>
        <w:t>Artículo 12</w:t>
      </w:r>
      <w:r w:rsidR="00457876">
        <w:rPr>
          <w:b/>
          <w:bCs/>
        </w:rPr>
        <w:t xml:space="preserve">. </w:t>
      </w:r>
      <w:r w:rsidRPr="00457876">
        <w:rPr>
          <w:b/>
          <w:bCs/>
        </w:rPr>
        <w:t>Derecho a la Alimentación</w:t>
      </w:r>
    </w:p>
    <w:p w:rsidR="00744FA2" w:rsidRPr="00E41B87" w:rsidRDefault="00744FA2" w:rsidP="00E41B87">
      <w:pPr>
        <w:pStyle w:val="NormalWeb"/>
        <w:spacing w:before="0" w:beforeAutospacing="0" w:after="200" w:afterAutospacing="0" w:line="276" w:lineRule="auto"/>
        <w:jc w:val="both"/>
      </w:pPr>
      <w:r w:rsidRPr="00E41B87">
        <w:t>1. Toda persona tiene derecho a una nutrición adecuada que le asegure la posibilidad de gozar del más alto nivel de desarrollo físico, emocional e intelectual.</w:t>
      </w:r>
    </w:p>
    <w:p w:rsidR="00744FA2" w:rsidRPr="00E41B87" w:rsidRDefault="00744FA2" w:rsidP="00E41B87">
      <w:pPr>
        <w:pStyle w:val="NormalWeb"/>
        <w:spacing w:before="0" w:beforeAutospacing="0" w:after="200" w:afterAutospacing="0" w:line="276" w:lineRule="auto"/>
        <w:jc w:val="both"/>
      </w:pPr>
      <w:r w:rsidRPr="00E41B87">
        <w:t>2. 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rsidR="00744FA2" w:rsidRPr="00457876" w:rsidRDefault="00744FA2" w:rsidP="00E41B87">
      <w:pPr>
        <w:pStyle w:val="NormalWeb"/>
        <w:spacing w:before="0" w:beforeAutospacing="0" w:after="200" w:afterAutospacing="0" w:line="276" w:lineRule="auto"/>
        <w:jc w:val="both"/>
        <w:rPr>
          <w:b/>
        </w:rPr>
      </w:pPr>
      <w:r w:rsidRPr="00457876">
        <w:rPr>
          <w:b/>
          <w:bCs/>
        </w:rPr>
        <w:t>Artículo 13</w:t>
      </w:r>
      <w:r w:rsidR="00457876">
        <w:rPr>
          <w:b/>
          <w:bCs/>
        </w:rPr>
        <w:t xml:space="preserve">. </w:t>
      </w:r>
      <w:r w:rsidRPr="00457876">
        <w:rPr>
          <w:b/>
          <w:bCs/>
        </w:rPr>
        <w:t>Derecho a la Educación</w:t>
      </w:r>
    </w:p>
    <w:p w:rsidR="00744FA2" w:rsidRPr="00E41B87" w:rsidRDefault="00744FA2" w:rsidP="00E41B87">
      <w:pPr>
        <w:pStyle w:val="NormalWeb"/>
        <w:spacing w:before="0" w:beforeAutospacing="0" w:after="200" w:afterAutospacing="0" w:line="276" w:lineRule="auto"/>
        <w:jc w:val="both"/>
      </w:pPr>
      <w:r w:rsidRPr="00E41B87">
        <w:t>1. Toda persona tiene derecho a la educación.</w:t>
      </w:r>
    </w:p>
    <w:p w:rsidR="00744FA2" w:rsidRPr="00E41B87" w:rsidRDefault="00744FA2" w:rsidP="00E41B87">
      <w:pPr>
        <w:pStyle w:val="NormalWeb"/>
        <w:spacing w:before="0" w:beforeAutospacing="0" w:after="200" w:afterAutospacing="0" w:line="276" w:lineRule="auto"/>
        <w:jc w:val="both"/>
      </w:pPr>
      <w:r w:rsidRPr="00E41B87">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rsidR="00744FA2" w:rsidRPr="00E41B87" w:rsidRDefault="00744FA2" w:rsidP="00E41B87">
      <w:pPr>
        <w:pStyle w:val="NormalWeb"/>
        <w:spacing w:before="0" w:beforeAutospacing="0" w:after="200" w:afterAutospacing="0" w:line="276" w:lineRule="auto"/>
        <w:jc w:val="both"/>
      </w:pPr>
      <w:r w:rsidRPr="00E41B87">
        <w:t>3. Los Estados partes en el presente Protocolo reconocen que, con objeto de lograr el pleno ejercicio del derecho a la educación:</w:t>
      </w:r>
    </w:p>
    <w:p w:rsidR="00744FA2" w:rsidRPr="00E41B87" w:rsidRDefault="00744FA2" w:rsidP="00E41B87">
      <w:pPr>
        <w:pStyle w:val="NormalWeb"/>
        <w:spacing w:before="0" w:beforeAutospacing="0" w:after="200" w:afterAutospacing="0" w:line="276" w:lineRule="auto"/>
        <w:jc w:val="both"/>
      </w:pPr>
      <w:r w:rsidRPr="00E41B87">
        <w:t>a</w:t>
      </w:r>
      <w:r w:rsidR="00457876">
        <w:t>)</w:t>
      </w:r>
      <w:r w:rsidRPr="00E41B87">
        <w:t xml:space="preserve"> </w:t>
      </w:r>
      <w:r w:rsidR="00457876">
        <w:t>L</w:t>
      </w:r>
      <w:r w:rsidRPr="00E41B87">
        <w:t>a enseñanza primaria debe ser obligatoria y asequible a todos gratuitamente;</w:t>
      </w:r>
    </w:p>
    <w:p w:rsidR="00744FA2" w:rsidRPr="00E41B87" w:rsidRDefault="00744FA2" w:rsidP="00E41B87">
      <w:pPr>
        <w:pStyle w:val="NormalWeb"/>
        <w:spacing w:before="0" w:beforeAutospacing="0" w:after="200" w:afterAutospacing="0" w:line="276" w:lineRule="auto"/>
        <w:jc w:val="both"/>
      </w:pPr>
      <w:r w:rsidRPr="00E41B87">
        <w:t>b</w:t>
      </w:r>
      <w:r w:rsidR="00457876">
        <w:t>)</w:t>
      </w:r>
      <w:r w:rsidRPr="00E41B87">
        <w:t> </w:t>
      </w:r>
      <w:r w:rsidR="00457876">
        <w:t>L</w:t>
      </w:r>
      <w:r w:rsidRPr="00E41B87">
        <w:t>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744FA2" w:rsidRPr="00E41B87" w:rsidRDefault="00744FA2" w:rsidP="00E41B87">
      <w:pPr>
        <w:pStyle w:val="NormalWeb"/>
        <w:spacing w:before="0" w:beforeAutospacing="0" w:after="200" w:afterAutospacing="0" w:line="276" w:lineRule="auto"/>
        <w:jc w:val="both"/>
      </w:pPr>
      <w:r w:rsidRPr="00E41B87">
        <w:t>c</w:t>
      </w:r>
      <w:r w:rsidR="00457876">
        <w:t>)</w:t>
      </w:r>
      <w:r w:rsidRPr="00E41B87">
        <w:t> </w:t>
      </w:r>
      <w:r w:rsidR="00457876">
        <w:t>L</w:t>
      </w:r>
      <w:r w:rsidRPr="00E41B87">
        <w:t>a enseñanza superior debe hacerse igualmente accesible a todos, sobre la base de la capacidad de cada uno, por cuantos medios sean apropiados y, en particular, por la implantación progresiva de la enseñanza gratuita;</w:t>
      </w:r>
    </w:p>
    <w:p w:rsidR="00744FA2" w:rsidRPr="00E41B87" w:rsidRDefault="00744FA2" w:rsidP="00E41B87">
      <w:pPr>
        <w:pStyle w:val="NormalWeb"/>
        <w:spacing w:before="0" w:beforeAutospacing="0" w:after="200" w:afterAutospacing="0" w:line="276" w:lineRule="auto"/>
        <w:jc w:val="both"/>
      </w:pPr>
      <w:r w:rsidRPr="00E41B87">
        <w:t>d</w:t>
      </w:r>
      <w:r w:rsidR="00457876">
        <w:t>)</w:t>
      </w:r>
      <w:r w:rsidRPr="00E41B87">
        <w:t> </w:t>
      </w:r>
      <w:r w:rsidR="00457876">
        <w:t>S</w:t>
      </w:r>
      <w:r w:rsidRPr="00E41B87">
        <w:t>e deberá fomentar o intensificar, en la medida de lo posible, la educación básica para aquellas personas que no hayan recibido o terminado el ciclo completo de instrucción primaria;</w:t>
      </w:r>
    </w:p>
    <w:p w:rsidR="00744FA2" w:rsidRPr="00E41B87" w:rsidRDefault="00744FA2" w:rsidP="00E41B87">
      <w:pPr>
        <w:pStyle w:val="NormalWeb"/>
        <w:spacing w:before="0" w:beforeAutospacing="0" w:after="200" w:afterAutospacing="0" w:line="276" w:lineRule="auto"/>
        <w:jc w:val="both"/>
      </w:pPr>
      <w:r w:rsidRPr="00E41B87">
        <w:t>e</w:t>
      </w:r>
      <w:r w:rsidR="00457876">
        <w:t>)</w:t>
      </w:r>
      <w:r w:rsidRPr="00E41B87">
        <w:t> </w:t>
      </w:r>
      <w:r w:rsidR="00457876">
        <w:t>S</w:t>
      </w:r>
      <w:r w:rsidRPr="00E41B87">
        <w:t>e deberán establecer programas de enseñanza diferenciada para los minusválidos a fin de proporcionar una especial instrucción y formación a personas con impedimentos físicos o deficiencias mentales.</w:t>
      </w:r>
    </w:p>
    <w:p w:rsidR="00744FA2" w:rsidRPr="00E41B87" w:rsidRDefault="00744FA2" w:rsidP="00E41B87">
      <w:pPr>
        <w:pStyle w:val="NormalWeb"/>
        <w:spacing w:before="0" w:beforeAutospacing="0" w:after="200" w:afterAutospacing="0" w:line="276" w:lineRule="auto"/>
        <w:jc w:val="both"/>
      </w:pPr>
      <w:r w:rsidRPr="00E41B87">
        <w:lastRenderedPageBreak/>
        <w:t>4. Conforme con la legislación interna de los Estados partes, los padres tendrán derecho a escoger el tipo de educación que habrá de darse a sus hijos, siempre que ella se adecue a los principios enunciados precedentemente.</w:t>
      </w:r>
    </w:p>
    <w:p w:rsidR="00744FA2" w:rsidRPr="00E41B87" w:rsidRDefault="00744FA2" w:rsidP="00E41B87">
      <w:pPr>
        <w:pStyle w:val="NormalWeb"/>
        <w:spacing w:before="0" w:beforeAutospacing="0" w:after="200" w:afterAutospacing="0" w:line="276" w:lineRule="auto"/>
        <w:jc w:val="both"/>
      </w:pPr>
      <w:r w:rsidRPr="00E41B87">
        <w:t>5. Nada de lo dispuesto en este Protocolo se interpretará como una restricción de la libertad de los particulares y entidades para establecer y dirigir instituciones de enseñanza, de acuerdo con la legislación interna de los Estados partes.</w:t>
      </w:r>
    </w:p>
    <w:p w:rsidR="00744FA2" w:rsidRPr="00457876" w:rsidRDefault="00744FA2" w:rsidP="00E41B87">
      <w:pPr>
        <w:pStyle w:val="NormalWeb"/>
        <w:spacing w:before="0" w:beforeAutospacing="0" w:after="200" w:afterAutospacing="0" w:line="276" w:lineRule="auto"/>
        <w:jc w:val="both"/>
      </w:pPr>
      <w:r w:rsidRPr="00457876">
        <w:rPr>
          <w:b/>
          <w:bCs/>
        </w:rPr>
        <w:t>Artículo 14</w:t>
      </w:r>
      <w:r w:rsidR="00457876">
        <w:rPr>
          <w:b/>
          <w:bCs/>
        </w:rPr>
        <w:t xml:space="preserve">. </w:t>
      </w:r>
      <w:r w:rsidRPr="00457876">
        <w:rPr>
          <w:b/>
          <w:bCs/>
        </w:rPr>
        <w:t>Derecho a los Beneficios de la Cultura</w:t>
      </w:r>
    </w:p>
    <w:p w:rsidR="00744FA2" w:rsidRPr="00E41B87" w:rsidRDefault="00744FA2" w:rsidP="00E41B87">
      <w:pPr>
        <w:pStyle w:val="NormalWeb"/>
        <w:spacing w:before="0" w:beforeAutospacing="0" w:after="200" w:afterAutospacing="0" w:line="276" w:lineRule="auto"/>
        <w:jc w:val="both"/>
      </w:pPr>
      <w:r w:rsidRPr="00E41B87">
        <w:t>1. Los Estados partes en el presente Protocolo reconocen el derecho de toda persona a:</w:t>
      </w:r>
    </w:p>
    <w:p w:rsidR="00744FA2" w:rsidRPr="00E41B87" w:rsidRDefault="00744FA2" w:rsidP="00E41B87">
      <w:pPr>
        <w:pStyle w:val="NormalWeb"/>
        <w:spacing w:before="0" w:beforeAutospacing="0" w:after="200" w:afterAutospacing="0" w:line="276" w:lineRule="auto"/>
        <w:jc w:val="both"/>
      </w:pPr>
      <w:r w:rsidRPr="00E41B87">
        <w:t>a</w:t>
      </w:r>
      <w:r w:rsidR="00457876">
        <w:t>) P</w:t>
      </w:r>
      <w:r w:rsidRPr="00E41B87">
        <w:t>articipar en la vida cultural y artística de la comunidad;</w:t>
      </w:r>
    </w:p>
    <w:p w:rsidR="00744FA2" w:rsidRPr="00E41B87" w:rsidRDefault="00744FA2" w:rsidP="00E41B87">
      <w:pPr>
        <w:pStyle w:val="NormalWeb"/>
        <w:spacing w:before="0" w:beforeAutospacing="0" w:after="200" w:afterAutospacing="0" w:line="276" w:lineRule="auto"/>
        <w:jc w:val="both"/>
      </w:pPr>
      <w:r w:rsidRPr="00E41B87">
        <w:t>b</w:t>
      </w:r>
      <w:r w:rsidR="00457876">
        <w:t>) G</w:t>
      </w:r>
      <w:r w:rsidRPr="00E41B87">
        <w:t>ozar de los beneficios del progreso científico y tecnológico;</w:t>
      </w:r>
    </w:p>
    <w:p w:rsidR="00744FA2" w:rsidRPr="00E41B87" w:rsidRDefault="00744FA2" w:rsidP="00E41B87">
      <w:pPr>
        <w:pStyle w:val="NormalWeb"/>
        <w:spacing w:before="0" w:beforeAutospacing="0" w:after="200" w:afterAutospacing="0" w:line="276" w:lineRule="auto"/>
        <w:jc w:val="both"/>
      </w:pPr>
      <w:r w:rsidRPr="00E41B87">
        <w:t>c</w:t>
      </w:r>
      <w:r w:rsidR="00457876">
        <w:t>)</w:t>
      </w:r>
      <w:r w:rsidRPr="00E41B87">
        <w:t> </w:t>
      </w:r>
      <w:r w:rsidR="00457876">
        <w:t>B</w:t>
      </w:r>
      <w:r w:rsidRPr="00E41B87">
        <w:t>eneficiarse de la protección de los intereses morales y materiales que le correspondan por razón de las producciones científicas, literarias o artísticas de que sea autora.</w:t>
      </w:r>
    </w:p>
    <w:p w:rsidR="00744FA2" w:rsidRPr="00E41B87" w:rsidRDefault="00744FA2" w:rsidP="00E41B87">
      <w:pPr>
        <w:pStyle w:val="NormalWeb"/>
        <w:spacing w:before="0" w:beforeAutospacing="0" w:after="200" w:afterAutospacing="0" w:line="276" w:lineRule="auto"/>
        <w:jc w:val="both"/>
      </w:pPr>
      <w:r w:rsidRPr="00E41B87">
        <w:t>2. Entre las medidas que los Estados partes en el presente Protocolo deberán adoptar para asegurar el pleno ejercicio de este derecho figurarán las necesarias para la conservación, el desarrollo y la difusión de la ciencia, la cultura y el arte.</w:t>
      </w:r>
    </w:p>
    <w:p w:rsidR="00744FA2" w:rsidRPr="00E41B87" w:rsidRDefault="00744FA2" w:rsidP="00E41B87">
      <w:pPr>
        <w:pStyle w:val="NormalWeb"/>
        <w:spacing w:before="0" w:beforeAutospacing="0" w:after="200" w:afterAutospacing="0" w:line="276" w:lineRule="auto"/>
        <w:jc w:val="both"/>
      </w:pPr>
      <w:r w:rsidRPr="00E41B87">
        <w:t>3. Los Estados partes en el presente Protocolo se comprometen a respetar la indispensable libertad para la investigación científica y para la actividad creadora.</w:t>
      </w:r>
    </w:p>
    <w:p w:rsidR="00744FA2" w:rsidRPr="00E41B87" w:rsidRDefault="00744FA2" w:rsidP="00E41B87">
      <w:pPr>
        <w:pStyle w:val="NormalWeb"/>
        <w:spacing w:before="0" w:beforeAutospacing="0" w:after="200" w:afterAutospacing="0" w:line="276" w:lineRule="auto"/>
        <w:jc w:val="both"/>
      </w:pPr>
      <w:r w:rsidRPr="00E41B87">
        <w:t>4. Los Estados partes en el presente Protocolo reconocen los beneficios que se derivan del fomento y desarrollo de la cooperación y de las relaciones internacionales en cuestiones científicas, artísticas y culturales, y en este sentido se comprometen a propiciar una mayor cooperación internacional sobre la materia.</w:t>
      </w:r>
    </w:p>
    <w:p w:rsidR="00744FA2" w:rsidRPr="00457876" w:rsidRDefault="00744FA2" w:rsidP="00E41B87">
      <w:pPr>
        <w:pStyle w:val="NormalWeb"/>
        <w:spacing w:before="0" w:beforeAutospacing="0" w:after="200" w:afterAutospacing="0" w:line="276" w:lineRule="auto"/>
        <w:jc w:val="both"/>
      </w:pPr>
      <w:r w:rsidRPr="00457876">
        <w:rPr>
          <w:b/>
          <w:bCs/>
        </w:rPr>
        <w:t>Artículo 15</w:t>
      </w:r>
      <w:r w:rsidR="00457876">
        <w:rPr>
          <w:b/>
          <w:bCs/>
        </w:rPr>
        <w:t xml:space="preserve">. </w:t>
      </w:r>
      <w:r w:rsidRPr="00457876">
        <w:rPr>
          <w:b/>
          <w:bCs/>
        </w:rPr>
        <w:t>Derecho a la Constitución y Protección de la Familia</w:t>
      </w:r>
    </w:p>
    <w:p w:rsidR="00744FA2" w:rsidRPr="00E41B87" w:rsidRDefault="00744FA2" w:rsidP="00E41B87">
      <w:pPr>
        <w:pStyle w:val="NormalWeb"/>
        <w:spacing w:before="0" w:beforeAutospacing="0" w:after="200" w:afterAutospacing="0" w:line="276" w:lineRule="auto"/>
        <w:jc w:val="both"/>
      </w:pPr>
      <w:r w:rsidRPr="00E41B87">
        <w:t>1. La familia es el elemento natural y fundamental de la sociedad y debe ser protegida por el Estado, quien deberá velar por el mejoramiento de su situación moral y material.</w:t>
      </w:r>
    </w:p>
    <w:p w:rsidR="00744FA2" w:rsidRPr="00E41B87" w:rsidRDefault="00744FA2" w:rsidP="00E41B87">
      <w:pPr>
        <w:pStyle w:val="NormalWeb"/>
        <w:spacing w:before="0" w:beforeAutospacing="0" w:after="200" w:afterAutospacing="0" w:line="276" w:lineRule="auto"/>
        <w:jc w:val="both"/>
      </w:pPr>
      <w:r w:rsidRPr="00E41B87">
        <w:t>2. Toda persona tiene derecho a constituir familia, el que ejercerá de acuerdo con las disposiciones de la correspondiente legislación interna.</w:t>
      </w:r>
    </w:p>
    <w:p w:rsidR="00744FA2" w:rsidRPr="00E41B87" w:rsidRDefault="00744FA2" w:rsidP="00E41B87">
      <w:pPr>
        <w:pStyle w:val="NormalWeb"/>
        <w:spacing w:before="0" w:beforeAutospacing="0" w:after="200" w:afterAutospacing="0" w:line="276" w:lineRule="auto"/>
        <w:jc w:val="both"/>
      </w:pPr>
      <w:r w:rsidRPr="00E41B87">
        <w:t>3. Los Estados partes mediante el presente Protocolo se comprometen a brindar adecuada protección al grupo familiar y en especial a:</w:t>
      </w:r>
    </w:p>
    <w:p w:rsidR="00744FA2" w:rsidRPr="00E41B87" w:rsidRDefault="00744FA2" w:rsidP="00E41B87">
      <w:pPr>
        <w:pStyle w:val="NormalWeb"/>
        <w:spacing w:before="0" w:beforeAutospacing="0" w:after="200" w:afterAutospacing="0" w:line="276" w:lineRule="auto"/>
        <w:jc w:val="both"/>
      </w:pPr>
      <w:r w:rsidRPr="00E41B87">
        <w:t>a</w:t>
      </w:r>
      <w:r w:rsidR="00457876">
        <w:t>) C</w:t>
      </w:r>
      <w:r w:rsidRPr="00E41B87">
        <w:t>onceder atención y ayuda especiales a la madre antes y durante un lapso razonable después del parto;</w:t>
      </w:r>
    </w:p>
    <w:p w:rsidR="00744FA2" w:rsidRPr="00E41B87" w:rsidRDefault="00744FA2" w:rsidP="00E41B87">
      <w:pPr>
        <w:pStyle w:val="NormalWeb"/>
        <w:spacing w:before="0" w:beforeAutospacing="0" w:after="200" w:afterAutospacing="0" w:line="276" w:lineRule="auto"/>
        <w:jc w:val="both"/>
      </w:pPr>
      <w:r w:rsidRPr="00E41B87">
        <w:lastRenderedPageBreak/>
        <w:t>b</w:t>
      </w:r>
      <w:r w:rsidR="00457876">
        <w:t>) G</w:t>
      </w:r>
      <w:r w:rsidRPr="00E41B87">
        <w:t>arantizar a los niños una adecuada alimentación, tanto en la época de lactancia como durante la edad escolar;</w:t>
      </w:r>
    </w:p>
    <w:p w:rsidR="00744FA2" w:rsidRPr="00E41B87" w:rsidRDefault="00744FA2" w:rsidP="00E41B87">
      <w:pPr>
        <w:pStyle w:val="NormalWeb"/>
        <w:spacing w:before="0" w:beforeAutospacing="0" w:after="200" w:afterAutospacing="0" w:line="276" w:lineRule="auto"/>
        <w:jc w:val="both"/>
      </w:pPr>
      <w:r w:rsidRPr="00E41B87">
        <w:t>c</w:t>
      </w:r>
      <w:r w:rsidR="00457876">
        <w:t>) A</w:t>
      </w:r>
      <w:r w:rsidRPr="00E41B87">
        <w:t>doptar medidas especiales de protección de los adolescentes a fin de garantizar la plena maduración de sus capacidades física, intelectual y moral;</w:t>
      </w:r>
    </w:p>
    <w:p w:rsidR="00744FA2" w:rsidRPr="00E41B87" w:rsidRDefault="00744FA2" w:rsidP="00E41B87">
      <w:pPr>
        <w:pStyle w:val="NormalWeb"/>
        <w:spacing w:before="0" w:beforeAutospacing="0" w:after="200" w:afterAutospacing="0" w:line="276" w:lineRule="auto"/>
        <w:jc w:val="both"/>
      </w:pPr>
      <w:r w:rsidRPr="00E41B87">
        <w:t>d</w:t>
      </w:r>
      <w:r w:rsidR="00457876">
        <w:t>) E</w:t>
      </w:r>
      <w:r w:rsidRPr="00E41B87">
        <w:t>jecutar programas especiales de formación familiar a fin de contribuir a la creación de un ambiente estable y positivo en el cual los niños perciban y desarrollen los valores de comprensión, solidaridad, respeto y responsabilidad.</w:t>
      </w:r>
    </w:p>
    <w:p w:rsidR="00744FA2" w:rsidRPr="00457876" w:rsidRDefault="00744FA2" w:rsidP="00E41B87">
      <w:pPr>
        <w:pStyle w:val="NormalWeb"/>
        <w:spacing w:before="0" w:beforeAutospacing="0" w:after="200" w:afterAutospacing="0" w:line="276" w:lineRule="auto"/>
        <w:jc w:val="both"/>
      </w:pPr>
      <w:r w:rsidRPr="00457876">
        <w:rPr>
          <w:b/>
          <w:bCs/>
        </w:rPr>
        <w:t>Artículo 16</w:t>
      </w:r>
      <w:r w:rsidR="00457876">
        <w:rPr>
          <w:b/>
          <w:bCs/>
        </w:rPr>
        <w:t xml:space="preserve">. </w:t>
      </w:r>
      <w:r w:rsidRPr="00457876">
        <w:rPr>
          <w:b/>
          <w:bCs/>
        </w:rPr>
        <w:t>Derecho de la Niñez</w:t>
      </w:r>
    </w:p>
    <w:p w:rsidR="00744FA2" w:rsidRPr="00E41B87" w:rsidRDefault="00744FA2" w:rsidP="00E41B87">
      <w:pPr>
        <w:pStyle w:val="NormalWeb"/>
        <w:spacing w:before="0" w:beforeAutospacing="0" w:after="200" w:afterAutospacing="0" w:line="276" w:lineRule="auto"/>
        <w:jc w:val="both"/>
      </w:pPr>
      <w:r w:rsidRPr="00E41B87">
        <w:t>Todo niño sea cual fuere su filiación tiene derecho a las medidas de protección que su condición de menor requieren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p>
    <w:p w:rsidR="00744FA2" w:rsidRPr="00457876" w:rsidRDefault="00744FA2" w:rsidP="00E41B87">
      <w:pPr>
        <w:pStyle w:val="NormalWeb"/>
        <w:spacing w:before="0" w:beforeAutospacing="0" w:after="200" w:afterAutospacing="0" w:line="276" w:lineRule="auto"/>
        <w:jc w:val="both"/>
      </w:pPr>
      <w:r w:rsidRPr="00457876">
        <w:rPr>
          <w:b/>
          <w:bCs/>
        </w:rPr>
        <w:t>Artículo 17</w:t>
      </w:r>
      <w:r w:rsidR="00457876">
        <w:rPr>
          <w:b/>
          <w:bCs/>
        </w:rPr>
        <w:t xml:space="preserve">. </w:t>
      </w:r>
      <w:r w:rsidRPr="00457876">
        <w:rPr>
          <w:b/>
          <w:bCs/>
        </w:rPr>
        <w:t>Protección de los Ancianos</w:t>
      </w:r>
    </w:p>
    <w:p w:rsidR="00744FA2" w:rsidRPr="00E41B87" w:rsidRDefault="00744FA2" w:rsidP="00E41B87">
      <w:pPr>
        <w:pStyle w:val="NormalWeb"/>
        <w:spacing w:before="0" w:beforeAutospacing="0" w:after="200" w:afterAutospacing="0" w:line="276" w:lineRule="auto"/>
        <w:jc w:val="both"/>
      </w:pPr>
      <w:r w:rsidRPr="00E41B87">
        <w:t>Toda persona tiene derecho a protección especial durante su ancianidad. En tal cometido, los Estados partes se comprometen a adoptar de manera progresiva las medidas necesarias a fin de llevar este derecho a la práctica y en particular a:</w:t>
      </w:r>
    </w:p>
    <w:p w:rsidR="00744FA2" w:rsidRPr="00E41B87" w:rsidRDefault="00744FA2" w:rsidP="00E41B87">
      <w:pPr>
        <w:pStyle w:val="NormalWeb"/>
        <w:spacing w:before="0" w:beforeAutospacing="0" w:after="200" w:afterAutospacing="0" w:line="276" w:lineRule="auto"/>
        <w:jc w:val="both"/>
      </w:pPr>
      <w:r w:rsidRPr="00E41B87">
        <w:t>a</w:t>
      </w:r>
      <w:r w:rsidR="00457876">
        <w:t>) P</w:t>
      </w:r>
      <w:r w:rsidRPr="00E41B87">
        <w:t>roporcionar instalaciones adecuadas, así como alimentación y atención médica especializada, a las personas de edad avanzada que carezcan de ella y no se encuentren en condiciones de proporcionársela por sí mismas;</w:t>
      </w:r>
    </w:p>
    <w:p w:rsidR="00744FA2" w:rsidRPr="00E41B87" w:rsidRDefault="00744FA2" w:rsidP="00E41B87">
      <w:pPr>
        <w:pStyle w:val="NormalWeb"/>
        <w:spacing w:before="0" w:beforeAutospacing="0" w:after="200" w:afterAutospacing="0" w:line="276" w:lineRule="auto"/>
        <w:jc w:val="both"/>
      </w:pPr>
      <w:r w:rsidRPr="00E41B87">
        <w:t>b</w:t>
      </w:r>
      <w:r w:rsidR="00457876">
        <w:t>) E</w:t>
      </w:r>
      <w:r w:rsidRPr="00E41B87">
        <w:t>jecutar programas laborales específicos destinados a conceder a los ancianos la posibilidad de realizar una actividad productiva adecuada a sus capacidades respetando su vocación o deseos;</w:t>
      </w:r>
    </w:p>
    <w:p w:rsidR="00744FA2" w:rsidRPr="00E41B87" w:rsidRDefault="00744FA2" w:rsidP="00E41B87">
      <w:pPr>
        <w:pStyle w:val="NormalWeb"/>
        <w:spacing w:before="0" w:beforeAutospacing="0" w:after="200" w:afterAutospacing="0" w:line="276" w:lineRule="auto"/>
        <w:jc w:val="both"/>
      </w:pPr>
      <w:r w:rsidRPr="00E41B87">
        <w:t>c</w:t>
      </w:r>
      <w:r w:rsidR="00457876">
        <w:t>) E</w:t>
      </w:r>
      <w:r w:rsidRPr="00E41B87">
        <w:t>stimular la formación de organizaciones sociales destinadas a mejorar la calidad de vida de los ancianos.</w:t>
      </w:r>
    </w:p>
    <w:p w:rsidR="00744FA2" w:rsidRPr="00457876" w:rsidRDefault="00744FA2" w:rsidP="00E41B87">
      <w:pPr>
        <w:pStyle w:val="NormalWeb"/>
        <w:spacing w:before="0" w:beforeAutospacing="0" w:after="200" w:afterAutospacing="0" w:line="276" w:lineRule="auto"/>
        <w:jc w:val="both"/>
      </w:pPr>
      <w:r w:rsidRPr="00457876">
        <w:rPr>
          <w:b/>
          <w:bCs/>
        </w:rPr>
        <w:t>Artículo 18</w:t>
      </w:r>
      <w:r w:rsidR="00457876">
        <w:rPr>
          <w:b/>
          <w:bCs/>
        </w:rPr>
        <w:t xml:space="preserve">. </w:t>
      </w:r>
      <w:r w:rsidRPr="00457876">
        <w:rPr>
          <w:b/>
          <w:bCs/>
        </w:rPr>
        <w:t>Protección de los Minusválidos</w:t>
      </w:r>
    </w:p>
    <w:p w:rsidR="00744FA2" w:rsidRPr="00E41B87" w:rsidRDefault="00744FA2" w:rsidP="00E41B87">
      <w:pPr>
        <w:pStyle w:val="NormalWeb"/>
        <w:spacing w:before="0" w:beforeAutospacing="0" w:after="200" w:afterAutospacing="0" w:line="276" w:lineRule="auto"/>
        <w:jc w:val="both"/>
      </w:pPr>
      <w:r w:rsidRPr="00E41B87">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rsidR="00744FA2" w:rsidRPr="00E41B87" w:rsidRDefault="00744FA2" w:rsidP="00E41B87">
      <w:pPr>
        <w:pStyle w:val="NormalWeb"/>
        <w:spacing w:before="0" w:beforeAutospacing="0" w:after="200" w:afterAutospacing="0" w:line="276" w:lineRule="auto"/>
        <w:jc w:val="both"/>
      </w:pPr>
      <w:r w:rsidRPr="00E41B87">
        <w:lastRenderedPageBreak/>
        <w:t>a</w:t>
      </w:r>
      <w:r w:rsidR="00457876">
        <w:t>) E</w:t>
      </w:r>
      <w:r w:rsidRPr="00E41B87">
        <w:t>jecutar programas específicos destinados a proporcionar a los minusválidos los recursos y el ambiente necesario para alcanzar ese objetivo, incluidos programas laborales adecuados a sus posibilidades y que deberán ser libremente aceptados por ellos o por sus representantes legales, en su caso;</w:t>
      </w:r>
    </w:p>
    <w:p w:rsidR="00744FA2" w:rsidRPr="00E41B87" w:rsidRDefault="00744FA2" w:rsidP="00E41B87">
      <w:pPr>
        <w:pStyle w:val="NormalWeb"/>
        <w:spacing w:before="0" w:beforeAutospacing="0" w:after="200" w:afterAutospacing="0" w:line="276" w:lineRule="auto"/>
        <w:jc w:val="both"/>
      </w:pPr>
      <w:r w:rsidRPr="00E41B87">
        <w:t>b</w:t>
      </w:r>
      <w:r w:rsidR="00457876">
        <w:t>) P</w:t>
      </w:r>
      <w:r w:rsidRPr="00E41B87">
        <w:t>roporcionar formación especial a los familiares de los minusválidos a fin de ayudarlos a resolver los problemas de convivencia y convertirlos en agentes activos del desarrollo físico, mental y emocional de éstos;</w:t>
      </w:r>
    </w:p>
    <w:p w:rsidR="00744FA2" w:rsidRPr="00E41B87" w:rsidRDefault="00744FA2" w:rsidP="00E41B87">
      <w:pPr>
        <w:pStyle w:val="NormalWeb"/>
        <w:spacing w:before="0" w:beforeAutospacing="0" w:after="200" w:afterAutospacing="0" w:line="276" w:lineRule="auto"/>
        <w:jc w:val="both"/>
      </w:pPr>
      <w:r w:rsidRPr="00E41B87">
        <w:t>c</w:t>
      </w:r>
      <w:r w:rsidR="00457876">
        <w:t>) I</w:t>
      </w:r>
      <w:r w:rsidRPr="00E41B87">
        <w:t>ncluir de manera prioritaria en sus planes de desarrollo urbano la consideración de soluciones a los requerimientos específicos generados por las necesidades de este grupo;</w:t>
      </w:r>
    </w:p>
    <w:p w:rsidR="00744FA2" w:rsidRPr="00E41B87" w:rsidRDefault="00744FA2" w:rsidP="00E41B87">
      <w:pPr>
        <w:pStyle w:val="NormalWeb"/>
        <w:spacing w:before="0" w:beforeAutospacing="0" w:after="200" w:afterAutospacing="0" w:line="276" w:lineRule="auto"/>
        <w:jc w:val="both"/>
      </w:pPr>
      <w:r w:rsidRPr="00E41B87">
        <w:t>d</w:t>
      </w:r>
      <w:r w:rsidR="00457876">
        <w:t>) E</w:t>
      </w:r>
      <w:r w:rsidRPr="00E41B87">
        <w:t>stimular la formación de organizaciones sociales en las que los minusválidos puedan desarrollar una vida plena.</w:t>
      </w:r>
    </w:p>
    <w:p w:rsidR="00744FA2" w:rsidRPr="00457876" w:rsidRDefault="00744FA2" w:rsidP="00E41B87">
      <w:pPr>
        <w:pStyle w:val="NormalWeb"/>
        <w:spacing w:before="0" w:beforeAutospacing="0" w:after="200" w:afterAutospacing="0" w:line="276" w:lineRule="auto"/>
        <w:jc w:val="both"/>
      </w:pPr>
      <w:r w:rsidRPr="00457876">
        <w:rPr>
          <w:b/>
          <w:bCs/>
        </w:rPr>
        <w:t>Artículo 19</w:t>
      </w:r>
      <w:r w:rsidR="00457876">
        <w:rPr>
          <w:b/>
          <w:bCs/>
        </w:rPr>
        <w:t xml:space="preserve">. </w:t>
      </w:r>
      <w:r w:rsidRPr="00457876">
        <w:rPr>
          <w:b/>
          <w:bCs/>
        </w:rPr>
        <w:t>Medios de Protección</w:t>
      </w:r>
    </w:p>
    <w:p w:rsidR="00744FA2" w:rsidRPr="00E41B87" w:rsidRDefault="00744FA2" w:rsidP="00E41B87">
      <w:pPr>
        <w:pStyle w:val="NormalWeb"/>
        <w:spacing w:before="0" w:beforeAutospacing="0" w:after="200" w:afterAutospacing="0" w:line="276" w:lineRule="auto"/>
        <w:jc w:val="both"/>
      </w:pPr>
      <w:r w:rsidRPr="00E41B87">
        <w:t>1. </w:t>
      </w:r>
      <w:r w:rsidR="00457876">
        <w:t>L</w:t>
      </w:r>
      <w:r w:rsidRPr="00E41B87">
        <w:t>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p>
    <w:p w:rsidR="00744FA2" w:rsidRPr="00E41B87" w:rsidRDefault="00744FA2" w:rsidP="00E41B87">
      <w:pPr>
        <w:pStyle w:val="NormalWeb"/>
        <w:spacing w:before="0" w:beforeAutospacing="0" w:after="200" w:afterAutospacing="0" w:line="276" w:lineRule="auto"/>
        <w:jc w:val="both"/>
      </w:pPr>
      <w:r w:rsidRPr="00E41B87">
        <w:t>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w:t>
      </w:r>
    </w:p>
    <w:p w:rsidR="00744FA2" w:rsidRPr="00E41B87" w:rsidRDefault="00744FA2" w:rsidP="00E41B87">
      <w:pPr>
        <w:pStyle w:val="NormalWeb"/>
        <w:spacing w:before="0" w:beforeAutospacing="0" w:after="200" w:afterAutospacing="0" w:line="276" w:lineRule="auto"/>
        <w:jc w:val="both"/>
      </w:pPr>
      <w:r w:rsidRPr="00E41B87">
        <w:t>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w:t>
      </w:r>
    </w:p>
    <w:p w:rsidR="00744FA2" w:rsidRPr="00E41B87" w:rsidRDefault="00744FA2" w:rsidP="00E41B87">
      <w:pPr>
        <w:pStyle w:val="NormalWeb"/>
        <w:spacing w:before="0" w:beforeAutospacing="0" w:after="200" w:afterAutospacing="0" w:line="276" w:lineRule="auto"/>
        <w:jc w:val="both"/>
      </w:pPr>
      <w:r w:rsidRPr="00E41B87">
        <w:t>4. Los organismos especializados del sistema interamericano podrán presentar al Consejo Interamericano Económico y Social y al Consejo Interamericano para la Educación, la Ciencia y la Cultura informes relativos al cumplimiento de las disposiciones del presente Protocolo, en el campo de sus actividades.</w:t>
      </w:r>
    </w:p>
    <w:p w:rsidR="00744FA2" w:rsidRPr="00E41B87" w:rsidRDefault="00744FA2" w:rsidP="00E41B87">
      <w:pPr>
        <w:pStyle w:val="NormalWeb"/>
        <w:spacing w:before="0" w:beforeAutospacing="0" w:after="200" w:afterAutospacing="0" w:line="276" w:lineRule="auto"/>
        <w:jc w:val="both"/>
      </w:pPr>
      <w:r w:rsidRPr="00E41B87">
        <w:t xml:space="preserve">5. Los informes anuales que presenten a la Asamblea General el Consejo Interamericano Económico y Social y el Consejo Interamericano para la Educación, la Ciencia y la Cultura contendrán un resumen de la información recibida de los Estados partes en el presente Protocolo y de los organismos especializados acerca de las medidas progresivas adoptadas </w:t>
      </w:r>
      <w:r w:rsidRPr="00E41B87">
        <w:lastRenderedPageBreak/>
        <w:t>a fin de asegurar el respeto de los derechos reconocidos en el propio Protocolo y las recomendaciones de carácter general que al respecto se estimen pertinentes.</w:t>
      </w:r>
    </w:p>
    <w:p w:rsidR="00744FA2" w:rsidRPr="00E41B87" w:rsidRDefault="00744FA2" w:rsidP="00E41B87">
      <w:pPr>
        <w:pStyle w:val="NormalWeb"/>
        <w:spacing w:before="0" w:beforeAutospacing="0" w:after="200" w:afterAutospacing="0" w:line="276" w:lineRule="auto"/>
        <w:jc w:val="both"/>
      </w:pPr>
      <w:r w:rsidRPr="00E41B87">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rsidR="00744FA2" w:rsidRPr="00E41B87" w:rsidRDefault="00744FA2" w:rsidP="00E41B87">
      <w:pPr>
        <w:pStyle w:val="NormalWeb"/>
        <w:spacing w:before="0" w:beforeAutospacing="0" w:after="200" w:afterAutospacing="0" w:line="276" w:lineRule="auto"/>
        <w:jc w:val="both"/>
      </w:pPr>
      <w:r w:rsidRPr="00E41B87">
        <w:t>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w:t>
      </w:r>
    </w:p>
    <w:p w:rsidR="00744FA2" w:rsidRPr="00E41B87" w:rsidRDefault="00744FA2" w:rsidP="00E41B87">
      <w:pPr>
        <w:pStyle w:val="NormalWeb"/>
        <w:spacing w:before="0" w:beforeAutospacing="0" w:after="200" w:afterAutospacing="0" w:line="276" w:lineRule="auto"/>
        <w:jc w:val="both"/>
      </w:pPr>
      <w:r w:rsidRPr="00E41B87">
        <w:t>8. Los Consejos y la Comisión Interamericana de Derechos Humanos en ejercicio de las funciones que se les confieren en el presente artículo tendrán en cuenta la naturaleza progresiva de la vigencia de los derechos objeto de protección por este Protocolo.</w:t>
      </w:r>
    </w:p>
    <w:p w:rsidR="00744FA2" w:rsidRPr="00457876" w:rsidRDefault="00744FA2" w:rsidP="00E41B87">
      <w:pPr>
        <w:pStyle w:val="NormalWeb"/>
        <w:spacing w:before="0" w:beforeAutospacing="0" w:after="200" w:afterAutospacing="0" w:line="276" w:lineRule="auto"/>
        <w:jc w:val="both"/>
      </w:pPr>
      <w:r w:rsidRPr="00457876">
        <w:rPr>
          <w:b/>
          <w:bCs/>
        </w:rPr>
        <w:t>Artículo 20</w:t>
      </w:r>
      <w:r w:rsidR="00457876">
        <w:rPr>
          <w:b/>
          <w:bCs/>
        </w:rPr>
        <w:t xml:space="preserve">. </w:t>
      </w:r>
      <w:r w:rsidRPr="00457876">
        <w:rPr>
          <w:b/>
          <w:bCs/>
        </w:rPr>
        <w:t>Reservas</w:t>
      </w:r>
    </w:p>
    <w:p w:rsidR="00744FA2" w:rsidRPr="00E41B87" w:rsidRDefault="00744FA2" w:rsidP="00E41B87">
      <w:pPr>
        <w:pStyle w:val="NormalWeb"/>
        <w:spacing w:before="0" w:beforeAutospacing="0" w:after="200" w:afterAutospacing="0" w:line="276" w:lineRule="auto"/>
        <w:jc w:val="both"/>
      </w:pPr>
      <w:r w:rsidRPr="00E41B87">
        <w:t>Los Estados partes podrán formular reservas sobre una o más disposiciones específicas del presente Protocolo al momento de aprobarlo, firmarlo, ratificarlo o adherir a él, siempre que no sean incompatibles con el objeto y el fin del Protocolo.</w:t>
      </w:r>
    </w:p>
    <w:p w:rsidR="00744FA2" w:rsidRPr="00457876" w:rsidRDefault="00744FA2" w:rsidP="00E41B87">
      <w:pPr>
        <w:pStyle w:val="NormalWeb"/>
        <w:spacing w:before="0" w:beforeAutospacing="0" w:after="200" w:afterAutospacing="0" w:line="276" w:lineRule="auto"/>
        <w:jc w:val="both"/>
      </w:pPr>
      <w:r w:rsidRPr="00457876">
        <w:rPr>
          <w:b/>
          <w:bCs/>
        </w:rPr>
        <w:t>Artículo 21</w:t>
      </w:r>
      <w:r w:rsidR="00457876">
        <w:rPr>
          <w:b/>
          <w:bCs/>
        </w:rPr>
        <w:t xml:space="preserve">. </w:t>
      </w:r>
      <w:r w:rsidRPr="00457876">
        <w:rPr>
          <w:b/>
          <w:bCs/>
        </w:rPr>
        <w:t>Firma, Ratificación o Adhesión.</w:t>
      </w:r>
      <w:r w:rsidR="006F5A7F">
        <w:rPr>
          <w:b/>
          <w:bCs/>
        </w:rPr>
        <w:t xml:space="preserve"> </w:t>
      </w:r>
      <w:r w:rsidRPr="00457876">
        <w:rPr>
          <w:b/>
          <w:bCs/>
        </w:rPr>
        <w:t>Entrada en Vigor</w:t>
      </w:r>
    </w:p>
    <w:p w:rsidR="00744FA2" w:rsidRPr="00E41B87" w:rsidRDefault="00744FA2" w:rsidP="00E41B87">
      <w:pPr>
        <w:pStyle w:val="NormalWeb"/>
        <w:spacing w:before="0" w:beforeAutospacing="0" w:after="200" w:afterAutospacing="0" w:line="276" w:lineRule="auto"/>
        <w:jc w:val="both"/>
      </w:pPr>
      <w:r w:rsidRPr="00E41B87">
        <w:t>1. El presente Protocolo queda abierto a la firma y a la ratificación o adhesión de todo Estado parte de la Convención Americana sobre Derechos Humanos.</w:t>
      </w:r>
    </w:p>
    <w:p w:rsidR="00744FA2" w:rsidRPr="00E41B87" w:rsidRDefault="00744FA2" w:rsidP="00E41B87">
      <w:pPr>
        <w:pStyle w:val="NormalWeb"/>
        <w:spacing w:before="0" w:beforeAutospacing="0" w:after="200" w:afterAutospacing="0" w:line="276" w:lineRule="auto"/>
        <w:jc w:val="both"/>
      </w:pPr>
      <w:r w:rsidRPr="00E41B87">
        <w:t>2. </w:t>
      </w:r>
      <w:r w:rsidR="006F5A7F">
        <w:t>L</w:t>
      </w:r>
      <w:r w:rsidRPr="00E41B87">
        <w:t>a ratificación de este Protocolo o la adhesión al mismo se efectuará mediante el depósito de un instrumento de ratificación o de adhesión en la Secretaría General de la Organización de los Estados Americanos.</w:t>
      </w:r>
    </w:p>
    <w:p w:rsidR="00744FA2" w:rsidRPr="00E41B87" w:rsidRDefault="00744FA2" w:rsidP="00E41B87">
      <w:pPr>
        <w:pStyle w:val="NormalWeb"/>
        <w:spacing w:before="0" w:beforeAutospacing="0" w:after="200" w:afterAutospacing="0" w:line="276" w:lineRule="auto"/>
        <w:jc w:val="both"/>
      </w:pPr>
      <w:r w:rsidRPr="00E41B87">
        <w:t>3. El Protocolo entrará en vigor tan pronto como once Estados hayan depositado sus respectivos instrumentos de ratificación o de adhesión.</w:t>
      </w:r>
    </w:p>
    <w:p w:rsidR="00744FA2" w:rsidRPr="00E41B87" w:rsidRDefault="00744FA2" w:rsidP="00E41B87">
      <w:pPr>
        <w:pStyle w:val="NormalWeb"/>
        <w:spacing w:before="0" w:beforeAutospacing="0" w:after="200" w:afterAutospacing="0" w:line="276" w:lineRule="auto"/>
        <w:jc w:val="both"/>
      </w:pPr>
      <w:r w:rsidRPr="00E41B87">
        <w:t>4. El Secretario General informará a todos los Estados miembros de la Organización de la entrada en vigor del Protocolo.</w:t>
      </w:r>
    </w:p>
    <w:p w:rsidR="006F5A7F" w:rsidRDefault="006F5A7F" w:rsidP="00E41B87">
      <w:pPr>
        <w:pStyle w:val="NormalWeb"/>
        <w:spacing w:before="0" w:beforeAutospacing="0" w:after="200" w:afterAutospacing="0" w:line="276" w:lineRule="auto"/>
        <w:jc w:val="both"/>
        <w:rPr>
          <w:b/>
          <w:bCs/>
        </w:rPr>
      </w:pPr>
    </w:p>
    <w:p w:rsidR="006F5A7F" w:rsidRDefault="006F5A7F" w:rsidP="00E41B87">
      <w:pPr>
        <w:pStyle w:val="NormalWeb"/>
        <w:spacing w:before="0" w:beforeAutospacing="0" w:after="200" w:afterAutospacing="0" w:line="276" w:lineRule="auto"/>
        <w:jc w:val="both"/>
        <w:rPr>
          <w:b/>
          <w:bCs/>
        </w:rPr>
      </w:pPr>
    </w:p>
    <w:p w:rsidR="00744FA2" w:rsidRPr="006F5A7F" w:rsidRDefault="00744FA2" w:rsidP="00E41B87">
      <w:pPr>
        <w:pStyle w:val="NormalWeb"/>
        <w:spacing w:before="0" w:beforeAutospacing="0" w:after="200" w:afterAutospacing="0" w:line="276" w:lineRule="auto"/>
        <w:jc w:val="both"/>
      </w:pPr>
      <w:r w:rsidRPr="006F5A7F">
        <w:rPr>
          <w:b/>
          <w:bCs/>
        </w:rPr>
        <w:lastRenderedPageBreak/>
        <w:t>Artículo 22</w:t>
      </w:r>
      <w:r w:rsidR="006F5A7F">
        <w:rPr>
          <w:b/>
          <w:bCs/>
        </w:rPr>
        <w:t xml:space="preserve">. </w:t>
      </w:r>
      <w:r w:rsidRPr="006F5A7F">
        <w:rPr>
          <w:b/>
          <w:bCs/>
        </w:rPr>
        <w:t>Incor</w:t>
      </w:r>
      <w:r w:rsidR="006F5A7F">
        <w:rPr>
          <w:b/>
          <w:bCs/>
        </w:rPr>
        <w:t xml:space="preserve">poración de otros Derechos </w:t>
      </w:r>
      <w:r w:rsidRPr="006F5A7F">
        <w:rPr>
          <w:b/>
          <w:bCs/>
        </w:rPr>
        <w:t>y Ampliación de los Reconocidos</w:t>
      </w:r>
    </w:p>
    <w:p w:rsidR="00744FA2" w:rsidRPr="00E41B87" w:rsidRDefault="00744FA2" w:rsidP="00E41B87">
      <w:pPr>
        <w:pStyle w:val="NormalWeb"/>
        <w:spacing w:before="0" w:beforeAutospacing="0" w:after="200" w:afterAutospacing="0" w:line="276" w:lineRule="auto"/>
        <w:jc w:val="both"/>
      </w:pPr>
      <w:r w:rsidRPr="00E41B87">
        <w:t>1. Cualquier Estado parte y la Comisión Interamericana de Derechos Humanos podrán someter a la consideración de los Estados partes, reunidos con ocasión de la Asamblea General, propuestas de enmienda con el fin de incluir el reconocimiento de otros derechos y libertades, o bien otras destinadas a extender o ampliar los derechos y libertades reconocidos en este Protocolo.</w:t>
      </w:r>
    </w:p>
    <w:p w:rsidR="00744FA2" w:rsidRPr="00E41B87" w:rsidRDefault="00744FA2" w:rsidP="00E41B87">
      <w:pPr>
        <w:pStyle w:val="NormalWeb"/>
        <w:spacing w:before="0" w:beforeAutospacing="0" w:after="200" w:afterAutospacing="0" w:line="276" w:lineRule="auto"/>
        <w:jc w:val="both"/>
      </w:pPr>
      <w:r w:rsidRPr="00E41B87">
        <w:t xml:space="preserve">2. Las enmiendas entrarán en vigor para los Estados </w:t>
      </w:r>
      <w:proofErr w:type="spellStart"/>
      <w:r w:rsidRPr="00E41B87">
        <w:t>ratificantes</w:t>
      </w:r>
      <w:proofErr w:type="spellEnd"/>
      <w:r w:rsidRPr="00E41B87">
        <w:t xml:space="preserve"> de las mismas en la fecha en que se haya depositado el respectivo instrumento de ratificación que corresponda al número de los dos tercios de los Estados partes en este Protocolo. En cuanto al resto de los Estados partes, entrarán en vigor en la fecha en que depositen sus respectivos instrumentos de ratificación.</w:t>
      </w:r>
    </w:p>
    <w:p w:rsidR="008304B2" w:rsidRPr="00E41B87" w:rsidRDefault="008304B2" w:rsidP="00E41B87">
      <w:pPr>
        <w:jc w:val="both"/>
        <w:rPr>
          <w:rFonts w:ascii="Times New Roman" w:hAnsi="Times New Roman" w:cs="Times New Roman"/>
          <w:sz w:val="24"/>
          <w:szCs w:val="24"/>
        </w:rPr>
      </w:pPr>
      <w:bookmarkStart w:id="0" w:name="_GoBack"/>
      <w:bookmarkEnd w:id="0"/>
    </w:p>
    <w:sectPr w:rsidR="008304B2" w:rsidRPr="00E41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A2"/>
    <w:rsid w:val="00457876"/>
    <w:rsid w:val="006F5A7F"/>
    <w:rsid w:val="00744FA2"/>
    <w:rsid w:val="008304B2"/>
    <w:rsid w:val="00E41B8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4FA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744FA2"/>
    <w:rPr>
      <w:b/>
      <w:bCs/>
    </w:rPr>
  </w:style>
  <w:style w:type="paragraph" w:styleId="Textodeglobo">
    <w:name w:val="Balloon Text"/>
    <w:basedOn w:val="Normal"/>
    <w:link w:val="TextodegloboCar"/>
    <w:uiPriority w:val="99"/>
    <w:semiHidden/>
    <w:unhideWhenUsed/>
    <w:rsid w:val="00E4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4FA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744FA2"/>
    <w:rPr>
      <w:b/>
      <w:bCs/>
    </w:rPr>
  </w:style>
  <w:style w:type="paragraph" w:styleId="Textodeglobo">
    <w:name w:val="Balloon Text"/>
    <w:basedOn w:val="Normal"/>
    <w:link w:val="TextodegloboCar"/>
    <w:uiPriority w:val="99"/>
    <w:semiHidden/>
    <w:unhideWhenUsed/>
    <w:rsid w:val="00E4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9341">
      <w:bodyDiv w:val="1"/>
      <w:marLeft w:val="0"/>
      <w:marRight w:val="0"/>
      <w:marTop w:val="0"/>
      <w:marBottom w:val="0"/>
      <w:divBdr>
        <w:top w:val="none" w:sz="0" w:space="0" w:color="auto"/>
        <w:left w:val="none" w:sz="0" w:space="0" w:color="auto"/>
        <w:bottom w:val="none" w:sz="0" w:space="0" w:color="auto"/>
        <w:right w:val="none" w:sz="0" w:space="0" w:color="auto"/>
      </w:divBdr>
      <w:divsChild>
        <w:div w:id="133176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149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5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8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79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5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20394</Characters>
  <Application>Microsoft Office Word</Application>
  <DocSecurity>4</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2012-09-18T20:57:00Z</dcterms:created>
  <dcterms:modified xsi:type="dcterms:W3CDTF">2012-09-18T20:57:00Z</dcterms:modified>
</cp:coreProperties>
</file>